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377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羽毛球项目比选邀请公告</w:t>
      </w:r>
    </w:p>
    <w:p w14:paraId="5C6C7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14:paraId="1D16815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我协会拟购</w:t>
      </w:r>
      <w:r>
        <w:rPr>
          <w:rFonts w:hint="eastAsia" w:ascii="仿宋_GB2312" w:hAnsi="仿宋_GB2312" w:eastAsia="仿宋_GB2312" w:cs="仿宋_GB2312"/>
          <w:color w:val="auto"/>
          <w:sz w:val="28"/>
          <w:szCs w:val="28"/>
          <w:highlight w:val="none"/>
          <w:lang w:val="en-US" w:eastAsia="zh-CN"/>
        </w:rPr>
        <w:t>买成都市羽毛球协会文创产品，诚邀潜在供应商参加比选活动。</w:t>
      </w:r>
    </w:p>
    <w:p w14:paraId="5DF1BA5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i w:val="0"/>
          <w:iCs w:val="0"/>
          <w:color w:val="auto"/>
          <w:sz w:val="28"/>
          <w:szCs w:val="28"/>
          <w:lang w:val="en-US" w:eastAsia="zh-CN"/>
        </w:rPr>
        <w:t>成都市羽毛球协会文创产品</w:t>
      </w:r>
    </w:p>
    <w:p w14:paraId="4F7FF40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i w:val="0"/>
          <w:iCs w:val="0"/>
          <w:color w:val="auto"/>
          <w:sz w:val="28"/>
          <w:szCs w:val="28"/>
          <w:lang w:val="en-US" w:eastAsia="zh-CN"/>
        </w:rPr>
        <w:t>79100.00元（柒万玖仟壹佰元整）</w:t>
      </w:r>
      <w:bookmarkStart w:id="54" w:name="_GoBack"/>
      <w:bookmarkEnd w:id="54"/>
    </w:p>
    <w:p w14:paraId="2C1B48F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成都市羽毛球协会文创产品需要设计带有协会logo、协会文化等衍生物品，采购人拟通过本项目确定1名供应商，提供本次服务。</w:t>
      </w:r>
    </w:p>
    <w:p w14:paraId="1666FB0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14:paraId="16AFF1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14:paraId="6553C8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14:paraId="27A54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14:paraId="2DC281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14:paraId="6CC4D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14:paraId="40FE9AC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14:paraId="2FCF7541">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w:t>
      </w:r>
      <w:r>
        <w:rPr>
          <w:rFonts w:hint="eastAsia" w:ascii="仿宋_GB2312" w:hAnsi="仿宋_GB2312" w:eastAsia="仿宋_GB2312" w:cs="仿宋_GB2312"/>
          <w:i w:val="0"/>
          <w:iCs w:val="0"/>
          <w:color w:val="auto"/>
          <w:sz w:val="28"/>
          <w:szCs w:val="28"/>
          <w:highlight w:val="none"/>
          <w:lang w:val="en-US" w:eastAsia="zh-CN"/>
        </w:rPr>
        <w:t>2024年9月20日12时00分至2024年9月23日12时00分（北京时间，法定节假日除外，下同）。</w:t>
      </w:r>
    </w:p>
    <w:p w14:paraId="73C3DB3E">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14:paraId="1256AB20">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i w:val="0"/>
          <w:iCs w:val="0"/>
          <w:color w:val="auto"/>
          <w:sz w:val="28"/>
          <w:szCs w:val="28"/>
          <w:highlight w:val="none"/>
          <w:lang w:val="en-US" w:eastAsia="zh-CN"/>
        </w:rPr>
        <w:t>1259435749@qq.com</w:t>
      </w:r>
      <w:r>
        <w:rPr>
          <w:rFonts w:hint="eastAsia" w:ascii="仿宋_GB2312" w:hAnsi="仿宋_GB2312" w:eastAsia="仿宋_GB2312" w:cs="仿宋_GB2312"/>
          <w:i w:val="0"/>
          <w:iCs w:val="0"/>
          <w:color w:val="auto"/>
          <w:sz w:val="28"/>
          <w:szCs w:val="28"/>
          <w:lang w:val="en-US" w:eastAsia="zh-CN"/>
        </w:rPr>
        <w:t>。</w:t>
      </w:r>
    </w:p>
    <w:p w14:paraId="18884ED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14:paraId="51779640">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w:t>
      </w:r>
      <w:r>
        <w:rPr>
          <w:rFonts w:hint="eastAsia" w:ascii="仿宋_GB2312" w:hAnsi="仿宋_GB2312" w:eastAsia="仿宋_GB2312" w:cs="仿宋_GB2312"/>
          <w:i w:val="0"/>
          <w:iCs w:val="0"/>
          <w:color w:val="auto"/>
          <w:sz w:val="28"/>
          <w:szCs w:val="28"/>
          <w:highlight w:val="none"/>
          <w:lang w:val="en-US" w:eastAsia="zh-CN"/>
        </w:rPr>
        <w:t>2024年9月24日9时00分至10时00分；</w:t>
      </w:r>
    </w:p>
    <w:p w14:paraId="034ABE8D">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二</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递交地点：成都市青羊区草堂路街道草堂东路150号</w:t>
      </w:r>
      <w:r>
        <w:rPr>
          <w:rFonts w:hint="eastAsia" w:ascii="仿宋_GB2312" w:hAnsi="仿宋_GB2312" w:eastAsia="仿宋_GB2312" w:cs="仿宋_GB2312"/>
          <w:i w:val="0"/>
          <w:iCs w:val="0"/>
          <w:color w:val="auto"/>
          <w:sz w:val="28"/>
          <w:szCs w:val="28"/>
          <w:lang w:val="en-US" w:eastAsia="zh-CN"/>
        </w:rPr>
        <w:t>综合楼1楼103室；</w:t>
      </w:r>
    </w:p>
    <w:p w14:paraId="7846B7F8">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三</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开标时间：2024年9月24日；</w:t>
      </w:r>
    </w:p>
    <w:p w14:paraId="7C6F1E36">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14:paraId="05688DE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14:paraId="6A3D7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比选单位：成都市羽毛球协会</w:t>
      </w:r>
    </w:p>
    <w:p w14:paraId="6E21AD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联系人：肖强</w:t>
      </w:r>
    </w:p>
    <w:p w14:paraId="04223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联系电话：028-87329760</w:t>
      </w:r>
    </w:p>
    <w:p w14:paraId="4895EF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14:paraId="2FBEE8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附件：成都市羽毛球协会文创产品服务项目比选文件</w:t>
      </w:r>
    </w:p>
    <w:p w14:paraId="2571EFFD">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14:paraId="3A7F2627">
      <w:pPr>
        <w:spacing w:after="156" w:afterLines="50" w:line="360" w:lineRule="auto"/>
        <w:jc w:val="center"/>
        <w:rPr>
          <w:rFonts w:hint="eastAsia" w:ascii="宋体" w:hAnsi="宋体" w:eastAsia="宋体" w:cs="宋体"/>
          <w:b/>
          <w:color w:val="auto"/>
          <w:sz w:val="40"/>
          <w:szCs w:val="32"/>
        </w:rPr>
      </w:pPr>
    </w:p>
    <w:p w14:paraId="0AC77F25">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val="en-US" w:eastAsia="zh-CN"/>
        </w:rPr>
        <w:t>成都市羽毛球协会文创产品</w:t>
      </w:r>
      <w:r>
        <w:rPr>
          <w:rFonts w:hint="eastAsia" w:ascii="宋体" w:hAnsi="宋体" w:eastAsia="宋体" w:cs="宋体"/>
          <w:b/>
          <w:bCs/>
          <w:color w:val="auto"/>
          <w:sz w:val="48"/>
          <w:szCs w:val="40"/>
          <w:lang w:eastAsia="zh-CN"/>
        </w:rPr>
        <w:t>服务项目</w:t>
      </w:r>
    </w:p>
    <w:p w14:paraId="03BB4109">
      <w:pPr>
        <w:rPr>
          <w:rFonts w:hint="eastAsia" w:ascii="宋体" w:hAnsi="宋体" w:eastAsia="宋体" w:cs="宋体"/>
          <w:color w:val="auto"/>
        </w:rPr>
      </w:pPr>
    </w:p>
    <w:p w14:paraId="38765181">
      <w:pPr>
        <w:pStyle w:val="29"/>
        <w:ind w:firstLine="480"/>
        <w:rPr>
          <w:rFonts w:hint="eastAsia" w:ascii="宋体" w:hAnsi="宋体" w:eastAsia="宋体" w:cs="宋体"/>
          <w:color w:val="auto"/>
        </w:rPr>
      </w:pPr>
    </w:p>
    <w:p w14:paraId="1075367A">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14:paraId="7F39354A">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14:paraId="12289766">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14:paraId="2675A0B7">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14:paraId="0C3423BE">
      <w:pPr>
        <w:pStyle w:val="29"/>
        <w:ind w:firstLine="0" w:firstLineChars="0"/>
        <w:rPr>
          <w:rFonts w:hint="eastAsia" w:ascii="宋体" w:hAnsi="宋体" w:eastAsia="宋体" w:cs="宋体"/>
          <w:color w:val="auto"/>
        </w:rPr>
      </w:pPr>
    </w:p>
    <w:p w14:paraId="1DCDFDE1">
      <w:pPr>
        <w:pStyle w:val="29"/>
        <w:ind w:firstLine="480"/>
        <w:rPr>
          <w:rFonts w:hint="eastAsia" w:ascii="宋体" w:hAnsi="宋体" w:eastAsia="宋体" w:cs="宋体"/>
          <w:color w:val="auto"/>
        </w:rPr>
      </w:pPr>
    </w:p>
    <w:p w14:paraId="7071554D">
      <w:pPr>
        <w:pStyle w:val="29"/>
        <w:ind w:firstLine="480"/>
        <w:rPr>
          <w:rFonts w:hint="eastAsia" w:ascii="宋体" w:hAnsi="宋体" w:eastAsia="宋体" w:cs="宋体"/>
          <w:color w:val="auto"/>
        </w:rPr>
      </w:pPr>
    </w:p>
    <w:p w14:paraId="407EBEE4">
      <w:pPr>
        <w:spacing w:line="360" w:lineRule="auto"/>
        <w:jc w:val="center"/>
        <w:rPr>
          <w:rFonts w:hint="eastAsia" w:ascii="宋体" w:hAnsi="宋体" w:eastAsia="宋体" w:cs="宋体"/>
          <w:b/>
          <w:color w:val="auto"/>
          <w:sz w:val="28"/>
          <w:szCs w:val="28"/>
        </w:rPr>
      </w:pPr>
    </w:p>
    <w:p w14:paraId="0769ED47">
      <w:pPr>
        <w:spacing w:line="360" w:lineRule="auto"/>
        <w:jc w:val="center"/>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成都市</w:t>
      </w:r>
      <w:r>
        <w:rPr>
          <w:rFonts w:hint="eastAsia" w:ascii="宋体" w:hAnsi="宋体" w:eastAsia="宋体" w:cs="宋体"/>
          <w:b/>
          <w:color w:val="auto"/>
          <w:sz w:val="28"/>
          <w:szCs w:val="28"/>
          <w:lang w:val="en-US" w:eastAsia="zh-CN"/>
        </w:rPr>
        <w:t>羽毛球协会</w:t>
      </w:r>
    </w:p>
    <w:p w14:paraId="29B50F1D">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lang w:val="zh-CN"/>
        </w:rPr>
        <w:t>月</w:t>
      </w:r>
    </w:p>
    <w:p w14:paraId="75CA9DA1">
      <w:pPr>
        <w:spacing w:line="360" w:lineRule="auto"/>
        <w:rPr>
          <w:rFonts w:hint="eastAsia" w:ascii="宋体" w:hAnsi="宋体" w:eastAsia="宋体" w:cs="宋体"/>
          <w:color w:val="auto"/>
        </w:rPr>
      </w:pPr>
      <w:bookmarkStart w:id="0" w:name="_Toc193105917"/>
      <w:bookmarkStart w:id="1" w:name="_Toc193106174"/>
      <w:bookmarkStart w:id="2" w:name="_Toc193106063"/>
    </w:p>
    <w:p w14:paraId="17E8D2A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14:paraId="0ABFDF40">
      <w:pPr>
        <w:pStyle w:val="2"/>
        <w:spacing w:line="360" w:lineRule="auto"/>
        <w:ind w:firstLine="0" w:firstLineChars="0"/>
        <w:rPr>
          <w:rFonts w:hint="eastAsia" w:ascii="宋体" w:hAnsi="宋体" w:eastAsia="宋体" w:cs="宋体"/>
          <w:bCs/>
          <w:color w:val="auto"/>
        </w:rPr>
      </w:pPr>
      <w:bookmarkStart w:id="3" w:name="_Toc505010231"/>
      <w:bookmarkStart w:id="4" w:name="_Toc505010045"/>
      <w:bookmarkStart w:id="5" w:name="_Toc106386566"/>
      <w:bookmarkStart w:id="6" w:name="_Toc193106067"/>
      <w:bookmarkStart w:id="7" w:name="_Toc193106178"/>
      <w:bookmarkStart w:id="8" w:name="_Toc193105921"/>
      <w:bookmarkStart w:id="9" w:name="_Toc192318463"/>
      <w:bookmarkStart w:id="10" w:name="_Toc192318710"/>
      <w:bookmarkStart w:id="11" w:name="_Toc192318383"/>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14:paraId="4F5E4DD9">
      <w:pPr>
        <w:pStyle w:val="30"/>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14:paraId="223EEB6B">
      <w:pPr>
        <w:pStyle w:val="3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14:paraId="51AF1CDF">
      <w:pPr>
        <w:pStyle w:val="3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14:paraId="052661CD">
      <w:pPr>
        <w:pStyle w:val="30"/>
        <w:ind w:firstLine="480"/>
        <w:rPr>
          <w:rFonts w:hint="eastAsia" w:ascii="宋体" w:hAnsi="宋体" w:eastAsia="宋体" w:cs="宋体"/>
          <w:b w:val="0"/>
          <w:bCs/>
          <w:color w:val="auto"/>
          <w:sz w:val="24"/>
          <w:szCs w:val="22"/>
          <w:lang w:val="en-US" w:eastAsia="zh-CN"/>
        </w:rPr>
      </w:pPr>
    </w:p>
    <w:bookmarkEnd w:id="12"/>
    <w:p w14:paraId="083DCCA8">
      <w:pPr>
        <w:widowControl/>
        <w:spacing w:line="360" w:lineRule="auto"/>
        <w:ind w:firstLine="480" w:firstLineChars="200"/>
        <w:rPr>
          <w:rFonts w:hint="eastAsia" w:ascii="宋体" w:hAnsi="宋体" w:eastAsia="宋体" w:cs="宋体"/>
          <w:color w:val="auto"/>
          <w:sz w:val="24"/>
          <w:szCs w:val="24"/>
        </w:rPr>
      </w:pPr>
    </w:p>
    <w:p w14:paraId="05FEE91A">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505010232"/>
      <w:bookmarkStart w:id="15" w:name="_Toc505010046"/>
      <w:bookmarkStart w:id="16" w:name="_Toc106386567"/>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14:paraId="16EFA0B5">
      <w:pPr>
        <w:spacing w:line="360" w:lineRule="auto"/>
        <w:ind w:firstLine="482" w:firstLineChars="200"/>
        <w:rPr>
          <w:rFonts w:hint="eastAsia" w:ascii="宋体" w:hAnsi="宋体" w:eastAsia="宋体" w:cs="宋体"/>
          <w:b/>
          <w:color w:val="auto"/>
          <w:kern w:val="0"/>
          <w:sz w:val="24"/>
          <w:szCs w:val="24"/>
        </w:rPr>
      </w:pPr>
      <w:bookmarkStart w:id="17" w:name="_Toc505010233"/>
      <w:bookmarkStart w:id="18" w:name="_Toc509241720"/>
      <w:bookmarkStart w:id="19" w:name="_Toc106386568"/>
      <w:bookmarkStart w:id="20" w:name="_Toc505010047"/>
      <w:bookmarkStart w:id="21" w:name="_Toc505010327"/>
      <w:bookmarkStart w:id="22" w:name="_Toc73721579"/>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14:paraId="40EC6004">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14:paraId="6C0310B7">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en-US" w:eastAsia="zh-CN"/>
        </w:rPr>
        <w:t>成都市羽毛球协会需采购协会文创产品，现通过本次比选方式确认一位供应商完成本项目全部采购内容</w:t>
      </w:r>
      <w:r>
        <w:rPr>
          <w:rFonts w:hint="eastAsia" w:ascii="宋体" w:hAnsi="宋体" w:eastAsia="宋体" w:cs="宋体"/>
          <w:b w:val="0"/>
          <w:bCs/>
          <w:color w:val="auto"/>
          <w:sz w:val="24"/>
          <w:szCs w:val="24"/>
        </w:rPr>
        <w:t>。</w:t>
      </w:r>
    </w:p>
    <w:p w14:paraId="3887C291">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505010328"/>
      <w:bookmarkStart w:id="24" w:name="_Toc73721580"/>
      <w:bookmarkStart w:id="25" w:name="_Toc106386569"/>
      <w:bookmarkStart w:id="26" w:name="_Toc505010234"/>
      <w:bookmarkStart w:id="27" w:name="_Toc505010048"/>
      <w:bookmarkStart w:id="28" w:name="_Toc509241721"/>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p w14:paraId="54E74EC5">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1.产品需求及最高限价</w:t>
      </w:r>
    </w:p>
    <w:tbl>
      <w:tblPr>
        <w:tblStyle w:val="12"/>
        <w:tblW w:w="8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2674"/>
        <w:gridCol w:w="2392"/>
        <w:gridCol w:w="2392"/>
      </w:tblGrid>
      <w:tr w14:paraId="4026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7C40D99F">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1"/>
                <w:rFonts w:hint="default" w:ascii="Times New Roman" w:hAnsi="Times New Roman" w:eastAsia="方正黑体_GBK" w:cs="Times New Roman"/>
                <w:b w:val="0"/>
                <w:bCs w:val="0"/>
                <w:color w:val="auto"/>
                <w:sz w:val="22"/>
                <w:szCs w:val="22"/>
                <w:lang w:val="en-US" w:eastAsia="zh-CN" w:bidi="ar"/>
              </w:rPr>
              <w:t>序号</w:t>
            </w:r>
          </w:p>
        </w:tc>
        <w:tc>
          <w:tcPr>
            <w:tcW w:w="2674"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1049002D">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1"/>
                <w:rFonts w:hint="default" w:ascii="Times New Roman" w:hAnsi="Times New Roman" w:eastAsia="方正黑体_GBK" w:cs="Times New Roman"/>
                <w:b w:val="0"/>
                <w:bCs w:val="0"/>
                <w:color w:val="auto"/>
                <w:sz w:val="22"/>
                <w:szCs w:val="22"/>
                <w:lang w:val="en-US" w:eastAsia="zh-CN" w:bidi="ar"/>
              </w:rPr>
              <w:t>行程</w:t>
            </w:r>
          </w:p>
        </w:tc>
        <w:tc>
          <w:tcPr>
            <w:tcW w:w="2392"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0AAEC441">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31"/>
                <w:rFonts w:hint="default" w:ascii="Times New Roman" w:hAnsi="Times New Roman" w:eastAsia="方正黑体_GBK" w:cs="Times New Roman"/>
                <w:b w:val="0"/>
                <w:bCs w:val="0"/>
                <w:color w:val="auto"/>
                <w:sz w:val="22"/>
                <w:szCs w:val="22"/>
                <w:lang w:val="en-US" w:eastAsia="zh-CN" w:bidi="ar"/>
              </w:rPr>
              <w:t>价格(元/</w:t>
            </w:r>
            <w:r>
              <w:rPr>
                <w:rStyle w:val="31"/>
                <w:rFonts w:hint="eastAsia" w:ascii="Times New Roman" w:hAnsi="Times New Roman" w:eastAsia="方正黑体_GBK" w:cs="Times New Roman"/>
                <w:b w:val="0"/>
                <w:bCs w:val="0"/>
                <w:color w:val="auto"/>
                <w:sz w:val="22"/>
                <w:szCs w:val="22"/>
                <w:lang w:val="en-US" w:eastAsia="zh-CN" w:bidi="ar"/>
              </w:rPr>
              <w:t>个</w:t>
            </w:r>
            <w:r>
              <w:rPr>
                <w:rStyle w:val="31"/>
                <w:rFonts w:hint="default" w:ascii="Times New Roman" w:hAnsi="Times New Roman" w:eastAsia="方正黑体_GBK" w:cs="Times New Roman"/>
                <w:b w:val="0"/>
                <w:bCs w:val="0"/>
                <w:color w:val="auto"/>
                <w:sz w:val="22"/>
                <w:szCs w:val="22"/>
                <w:lang w:val="en-US" w:eastAsia="zh-CN" w:bidi="ar"/>
              </w:rPr>
              <w:t>)</w:t>
            </w:r>
          </w:p>
        </w:tc>
        <w:tc>
          <w:tcPr>
            <w:tcW w:w="2392"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279FD69C">
            <w:pPr>
              <w:keepNext w:val="0"/>
              <w:keepLines w:val="0"/>
              <w:widowControl/>
              <w:suppressLineNumbers w:val="0"/>
              <w:jc w:val="center"/>
              <w:textAlignment w:val="center"/>
              <w:rPr>
                <w:rStyle w:val="31"/>
                <w:rFonts w:hint="default" w:ascii="Times New Roman" w:hAnsi="Times New Roman" w:eastAsia="方正黑体_GBK" w:cs="Times New Roman"/>
                <w:b w:val="0"/>
                <w:bCs w:val="0"/>
                <w:color w:val="auto"/>
                <w:sz w:val="22"/>
                <w:szCs w:val="22"/>
                <w:lang w:val="en-US" w:eastAsia="zh-CN" w:bidi="ar"/>
              </w:rPr>
            </w:pPr>
            <w:r>
              <w:rPr>
                <w:rStyle w:val="31"/>
                <w:rFonts w:hint="eastAsia" w:ascii="Times New Roman" w:hAnsi="Times New Roman" w:eastAsia="方正黑体_GBK" w:cs="Times New Roman"/>
                <w:b w:val="0"/>
                <w:bCs w:val="0"/>
                <w:color w:val="auto"/>
                <w:sz w:val="22"/>
                <w:szCs w:val="22"/>
                <w:lang w:val="en-US" w:eastAsia="zh-CN" w:bidi="ar"/>
              </w:rPr>
              <w:t>数量</w:t>
            </w:r>
          </w:p>
        </w:tc>
      </w:tr>
      <w:tr w14:paraId="0A02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4C4">
            <w:pPr>
              <w:keepNext w:val="0"/>
              <w:keepLines w:val="0"/>
              <w:widowControl/>
              <w:suppressLineNumbers w:val="0"/>
              <w:jc w:val="center"/>
              <w:textAlignment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FE52">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rPr>
            </w:pPr>
            <w:r>
              <w:rPr>
                <w:rStyle w:val="32"/>
                <w:rFonts w:hint="default" w:ascii="Times New Roman" w:hAnsi="Times New Roman" w:eastAsia="方正仿宋_GBK" w:cs="Times New Roman"/>
                <w:b w:val="0"/>
                <w:bCs/>
                <w:color w:val="auto"/>
                <w:sz w:val="22"/>
                <w:szCs w:val="22"/>
                <w:lang w:val="en-US" w:eastAsia="zh-CN" w:bidi="ar"/>
              </w:rPr>
              <w:t>签字笔</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B21A">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eastAsia" w:ascii="Times New Roman" w:hAnsi="Times New Roman" w:eastAsia="方正仿宋_GBK" w:cs="Times New Roman"/>
                <w:b w:val="0"/>
                <w:bCs/>
                <w:i w:val="0"/>
                <w:iCs w:val="0"/>
                <w:color w:val="auto"/>
                <w:kern w:val="0"/>
                <w:sz w:val="22"/>
                <w:szCs w:val="22"/>
                <w:u w:val="none"/>
                <w:lang w:val="en-US" w:eastAsia="zh-CN" w:bidi="ar"/>
              </w:rPr>
              <w:t>2</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9D7">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1000</w:t>
            </w:r>
          </w:p>
        </w:tc>
      </w:tr>
      <w:tr w14:paraId="7705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147">
            <w:pPr>
              <w:keepNext w:val="0"/>
              <w:keepLines w:val="0"/>
              <w:widowControl/>
              <w:suppressLineNumbers w:val="0"/>
              <w:jc w:val="center"/>
              <w:textAlignment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8FDD">
            <w:pPr>
              <w:jc w:val="center"/>
              <w:rPr>
                <w:rFonts w:hint="default" w:ascii="Times New Roman" w:hAnsi="Times New Roman" w:eastAsia="方正仿宋_GBK" w:cs="Times New Roman"/>
                <w:b w:val="0"/>
                <w:bCs/>
                <w:i w:val="0"/>
                <w:iCs w:val="0"/>
                <w:color w:val="auto"/>
                <w:sz w:val="44"/>
                <w:szCs w:val="44"/>
                <w:u w:val="none"/>
              </w:rPr>
            </w:pPr>
            <w:r>
              <w:rPr>
                <w:rStyle w:val="32"/>
                <w:rFonts w:hint="default" w:ascii="Times New Roman" w:hAnsi="Times New Roman" w:eastAsia="方正仿宋_GBK" w:cs="Times New Roman"/>
                <w:b w:val="0"/>
                <w:bCs/>
                <w:color w:val="auto"/>
                <w:sz w:val="22"/>
                <w:szCs w:val="22"/>
                <w:lang w:val="en-US" w:eastAsia="zh-CN" w:bidi="ar"/>
              </w:rPr>
              <w:t>折扇</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7F43">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rPr>
            </w:pPr>
            <w:r>
              <w:rPr>
                <w:rFonts w:hint="eastAsia" w:ascii="Times New Roman" w:hAnsi="Times New Roman" w:eastAsia="方正仿宋_GBK" w:cs="Times New Roman"/>
                <w:b w:val="0"/>
                <w:bCs/>
                <w:i w:val="0"/>
                <w:iCs w:val="0"/>
                <w:color w:val="auto"/>
                <w:kern w:val="0"/>
                <w:sz w:val="22"/>
                <w:szCs w:val="22"/>
                <w:u w:val="none"/>
                <w:lang w:val="en-US" w:eastAsia="zh-CN" w:bidi="ar"/>
              </w:rPr>
              <w:t>15</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3355">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500</w:t>
            </w:r>
          </w:p>
        </w:tc>
      </w:tr>
      <w:tr w14:paraId="3DD0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95A8">
            <w:pPr>
              <w:keepNext w:val="0"/>
              <w:keepLines w:val="0"/>
              <w:widowControl/>
              <w:suppressLineNumbers w:val="0"/>
              <w:jc w:val="center"/>
              <w:textAlignment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3</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8958">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冰箱贴</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F286">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rPr>
            </w:pPr>
            <w:r>
              <w:rPr>
                <w:rFonts w:hint="eastAsia" w:ascii="Times New Roman" w:hAnsi="Times New Roman" w:eastAsia="方正仿宋_GBK" w:cs="Times New Roman"/>
                <w:b w:val="0"/>
                <w:bCs/>
                <w:i w:val="0"/>
                <w:iCs w:val="0"/>
                <w:color w:val="auto"/>
                <w:kern w:val="0"/>
                <w:sz w:val="22"/>
                <w:szCs w:val="22"/>
                <w:u w:val="none"/>
                <w:lang w:val="en-US" w:eastAsia="zh-CN" w:bidi="ar"/>
              </w:rPr>
              <w:t>9</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337E">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1000</w:t>
            </w:r>
          </w:p>
        </w:tc>
      </w:tr>
      <w:tr w14:paraId="533F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033E">
            <w:pPr>
              <w:keepNext w:val="0"/>
              <w:keepLines w:val="0"/>
              <w:widowControl/>
              <w:suppressLineNumbers w:val="0"/>
              <w:jc w:val="center"/>
              <w:textAlignment w:val="center"/>
              <w:rPr>
                <w:rStyle w:val="32"/>
                <w:rFonts w:hint="default" w:ascii="Times New Roman" w:hAnsi="Times New Roman" w:eastAsia="方正仿宋_GBK" w:cs="Times New Roman"/>
                <w:b w:val="0"/>
                <w:bCs/>
                <w:color w:val="auto"/>
                <w:sz w:val="22"/>
                <w:szCs w:val="22"/>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4</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418C">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白卡手提袋</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BEBF">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eastAsia" w:ascii="Times New Roman" w:hAnsi="Times New Roman" w:eastAsia="方正仿宋_GBK" w:cs="Times New Roman"/>
                <w:b w:val="0"/>
                <w:bCs/>
                <w:i w:val="0"/>
                <w:iCs w:val="0"/>
                <w:color w:val="auto"/>
                <w:kern w:val="0"/>
                <w:sz w:val="22"/>
                <w:szCs w:val="22"/>
                <w:u w:val="none"/>
                <w:lang w:val="en-US" w:eastAsia="zh-CN" w:bidi="ar"/>
              </w:rPr>
              <w:t>6</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AA65">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1000</w:t>
            </w:r>
          </w:p>
        </w:tc>
      </w:tr>
      <w:tr w14:paraId="226D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77B">
            <w:pPr>
              <w:keepNext w:val="0"/>
              <w:keepLines w:val="0"/>
              <w:widowControl/>
              <w:suppressLineNumbers w:val="0"/>
              <w:jc w:val="center"/>
              <w:textAlignment w:val="center"/>
              <w:rPr>
                <w:rStyle w:val="32"/>
                <w:rFonts w:hint="default" w:ascii="Times New Roman" w:hAnsi="Times New Roman" w:eastAsia="方正仿宋_GBK" w:cs="Times New Roman"/>
                <w:b w:val="0"/>
                <w:bCs/>
                <w:color w:val="auto"/>
                <w:sz w:val="22"/>
                <w:szCs w:val="22"/>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38AF">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帆布手提袋</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E69C">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10</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A602">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500</w:t>
            </w:r>
          </w:p>
        </w:tc>
      </w:tr>
      <w:tr w14:paraId="1074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0D5E">
            <w:pPr>
              <w:keepNext w:val="0"/>
              <w:keepLines w:val="0"/>
              <w:widowControl/>
              <w:suppressLineNumbers w:val="0"/>
              <w:jc w:val="center"/>
              <w:textAlignment w:val="center"/>
              <w:rPr>
                <w:rFonts w:hint="default" w:ascii="Times New Roman" w:hAnsi="Times New Roman" w:eastAsia="方正仿宋_GBK" w:cs="Times New Roman"/>
                <w:b w:val="0"/>
                <w:bCs/>
                <w:color w:val="auto"/>
                <w:kern w:val="2"/>
                <w:sz w:val="22"/>
                <w:szCs w:val="22"/>
                <w:u w:val="none"/>
                <w:lang w:val="en-US" w:eastAsia="zh-CN" w:bidi="ar"/>
              </w:rPr>
            </w:pPr>
            <w:r>
              <w:rPr>
                <w:rFonts w:hint="eastAsia" w:ascii="Times New Roman" w:hAnsi="Times New Roman" w:eastAsia="方正仿宋_GBK" w:cs="Times New Roman"/>
                <w:b w:val="0"/>
                <w:bCs/>
                <w:color w:val="auto"/>
                <w:kern w:val="2"/>
                <w:sz w:val="22"/>
                <w:szCs w:val="22"/>
                <w:u w:val="none"/>
                <w:lang w:val="en-US" w:eastAsia="zh-CN" w:bidi="ar"/>
              </w:rPr>
              <w:t>6</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5C64">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雨伞</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C003">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sz w:val="22"/>
                <w:szCs w:val="22"/>
                <w:u w:val="none"/>
                <w:lang w:val="en-US" w:eastAsia="zh-CN"/>
              </w:rPr>
            </w:pPr>
            <w:r>
              <w:rPr>
                <w:rFonts w:hint="eastAsia" w:ascii="Times New Roman" w:hAnsi="Times New Roman" w:eastAsia="方正仿宋_GBK" w:cs="Times New Roman"/>
                <w:b w:val="0"/>
                <w:bCs/>
                <w:i w:val="0"/>
                <w:iCs w:val="0"/>
                <w:color w:val="auto"/>
                <w:sz w:val="22"/>
                <w:szCs w:val="22"/>
                <w:u w:val="none"/>
                <w:lang w:val="en-US" w:eastAsia="zh-CN"/>
              </w:rPr>
              <w:t>68</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B6C2">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200</w:t>
            </w:r>
          </w:p>
        </w:tc>
      </w:tr>
      <w:tr w14:paraId="2489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A2E3">
            <w:pPr>
              <w:keepNext w:val="0"/>
              <w:keepLines w:val="0"/>
              <w:widowControl/>
              <w:suppressLineNumbers w:val="0"/>
              <w:jc w:val="center"/>
              <w:textAlignment w:val="center"/>
              <w:rPr>
                <w:rFonts w:hint="default" w:ascii="Times New Roman" w:hAnsi="Times New Roman" w:eastAsia="方正仿宋_GBK" w:cs="Times New Roman"/>
                <w:b w:val="0"/>
                <w:bCs/>
                <w:color w:val="auto"/>
                <w:kern w:val="2"/>
                <w:sz w:val="22"/>
                <w:szCs w:val="22"/>
                <w:u w:val="none"/>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7</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5251">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笔记本</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AF3A">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rPr>
            </w:pPr>
            <w:r>
              <w:rPr>
                <w:rFonts w:hint="eastAsia" w:ascii="Times New Roman" w:hAnsi="Times New Roman" w:eastAsia="方正仿宋_GBK" w:cs="Times New Roman"/>
                <w:b w:val="0"/>
                <w:bCs/>
                <w:i w:val="0"/>
                <w:iCs w:val="0"/>
                <w:color w:val="auto"/>
                <w:kern w:val="0"/>
                <w:sz w:val="22"/>
                <w:szCs w:val="22"/>
                <w:u w:val="none"/>
                <w:lang w:val="en-US" w:eastAsia="zh-CN" w:bidi="ar"/>
              </w:rPr>
              <w:t>25</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AD5">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500</w:t>
            </w:r>
          </w:p>
        </w:tc>
      </w:tr>
      <w:tr w14:paraId="4D48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BFD">
            <w:pPr>
              <w:keepNext w:val="0"/>
              <w:keepLines w:val="0"/>
              <w:widowControl/>
              <w:suppressLineNumbers w:val="0"/>
              <w:jc w:val="center"/>
              <w:textAlignment w:val="center"/>
              <w:rPr>
                <w:rFonts w:hint="default" w:ascii="Times New Roman" w:hAnsi="Times New Roman" w:eastAsia="方正仿宋_GBK" w:cs="Times New Roman"/>
                <w:b w:val="0"/>
                <w:bCs/>
                <w:color w:val="auto"/>
                <w:kern w:val="2"/>
                <w:sz w:val="22"/>
                <w:szCs w:val="22"/>
                <w:u w:val="none"/>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8</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79FC">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鼠标垫</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6DA6">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rPr>
            </w:pPr>
            <w:r>
              <w:rPr>
                <w:rFonts w:hint="eastAsia" w:ascii="Times New Roman" w:hAnsi="Times New Roman" w:eastAsia="方正仿宋_GBK" w:cs="Times New Roman"/>
                <w:b w:val="0"/>
                <w:bCs/>
                <w:i w:val="0"/>
                <w:iCs w:val="0"/>
                <w:color w:val="auto"/>
                <w:kern w:val="0"/>
                <w:sz w:val="22"/>
                <w:szCs w:val="22"/>
                <w:u w:val="none"/>
                <w:lang w:val="en-US" w:eastAsia="zh-CN" w:bidi="ar"/>
              </w:rPr>
              <w:t>6</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E07C">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500</w:t>
            </w:r>
          </w:p>
        </w:tc>
      </w:tr>
      <w:tr w14:paraId="7D02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FD7A">
            <w:pPr>
              <w:keepNext w:val="0"/>
              <w:keepLines w:val="0"/>
              <w:widowControl/>
              <w:suppressLineNumbers w:val="0"/>
              <w:jc w:val="center"/>
              <w:textAlignment w:val="center"/>
              <w:rPr>
                <w:rFonts w:hint="default" w:ascii="Times New Roman" w:hAnsi="Times New Roman" w:eastAsia="方正仿宋_GBK" w:cs="Times New Roman"/>
                <w:b w:val="0"/>
                <w:bCs/>
                <w:color w:val="auto"/>
                <w:kern w:val="2"/>
                <w:sz w:val="22"/>
                <w:szCs w:val="22"/>
                <w:u w:val="none"/>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9</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ADEB">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毛巾</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AC21">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rPr>
            </w:pPr>
            <w:r>
              <w:rPr>
                <w:rFonts w:hint="eastAsia" w:ascii="Times New Roman" w:hAnsi="Times New Roman" w:eastAsia="方正仿宋_GBK" w:cs="Times New Roman"/>
                <w:b w:val="0"/>
                <w:bCs/>
                <w:i w:val="0"/>
                <w:iCs w:val="0"/>
                <w:color w:val="auto"/>
                <w:kern w:val="0"/>
                <w:sz w:val="22"/>
                <w:szCs w:val="22"/>
                <w:u w:val="none"/>
                <w:lang w:val="en-US" w:eastAsia="zh-CN" w:bidi="ar"/>
              </w:rPr>
              <w:t>25</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55BB">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500</w:t>
            </w:r>
          </w:p>
        </w:tc>
      </w:tr>
      <w:tr w14:paraId="6AF2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05A0">
            <w:pPr>
              <w:keepNext w:val="0"/>
              <w:keepLines w:val="0"/>
              <w:widowControl/>
              <w:suppressLineNumbers w:val="0"/>
              <w:jc w:val="center"/>
              <w:textAlignment w:val="center"/>
              <w:rPr>
                <w:rFonts w:hint="default" w:ascii="Times New Roman" w:hAnsi="Times New Roman" w:eastAsia="方正仿宋_GBK" w:cs="Times New Roman"/>
                <w:b w:val="0"/>
                <w:bCs/>
                <w:color w:val="auto"/>
                <w:kern w:val="2"/>
                <w:sz w:val="22"/>
                <w:szCs w:val="22"/>
                <w:u w:val="none"/>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10</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760F">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勋章</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606">
            <w:pPr>
              <w:keepNext w:val="0"/>
              <w:keepLines w:val="0"/>
              <w:widowControl/>
              <w:suppressLineNumbers w:val="0"/>
              <w:jc w:val="center"/>
              <w:textAlignment w:val="bottom"/>
              <w:rPr>
                <w:rFonts w:hint="eastAsia" w:ascii="Times New Roman" w:hAnsi="Times New Roman" w:eastAsia="方正仿宋_GBK" w:cs="Times New Roman"/>
                <w:b w:val="0"/>
                <w:bCs/>
                <w:i w:val="0"/>
                <w:iCs w:val="0"/>
                <w:color w:val="auto"/>
                <w:sz w:val="22"/>
                <w:szCs w:val="22"/>
                <w:u w:val="none"/>
                <w:lang w:val="en-US" w:eastAsia="zh-CN"/>
              </w:rPr>
            </w:pPr>
            <w:r>
              <w:rPr>
                <w:rFonts w:hint="eastAsia" w:ascii="Times New Roman" w:hAnsi="Times New Roman" w:eastAsia="方正仿宋_GBK" w:cs="Times New Roman"/>
                <w:b w:val="0"/>
                <w:bCs/>
                <w:i w:val="0"/>
                <w:iCs w:val="0"/>
                <w:color w:val="auto"/>
                <w:sz w:val="22"/>
                <w:szCs w:val="22"/>
                <w:u w:val="none"/>
                <w:lang w:val="en-US" w:eastAsia="zh-CN"/>
              </w:rPr>
              <w:t>3</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3F91">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1000</w:t>
            </w:r>
          </w:p>
        </w:tc>
      </w:tr>
      <w:tr w14:paraId="4453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349C">
            <w:pPr>
              <w:keepNext w:val="0"/>
              <w:keepLines w:val="0"/>
              <w:widowControl/>
              <w:suppressLineNumbers w:val="0"/>
              <w:jc w:val="center"/>
              <w:textAlignment w:val="center"/>
              <w:rPr>
                <w:rStyle w:val="32"/>
                <w:rFonts w:hint="default" w:ascii="Times New Roman" w:hAnsi="Times New Roman" w:eastAsia="方正仿宋_GBK" w:cs="Times New Roman"/>
                <w:b w:val="0"/>
                <w:bCs/>
                <w:color w:val="auto"/>
                <w:sz w:val="22"/>
                <w:szCs w:val="22"/>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11</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722A">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default" w:ascii="Times New Roman" w:hAnsi="Times New Roman" w:eastAsia="方正仿宋_GBK" w:cs="Times New Roman"/>
                <w:b w:val="0"/>
                <w:bCs/>
                <w:color w:val="auto"/>
                <w:sz w:val="22"/>
                <w:szCs w:val="22"/>
                <w:lang w:val="en-US" w:eastAsia="zh-CN" w:bidi="ar"/>
              </w:rPr>
              <w:t>贡缎锦旗</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02A8">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60</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C509">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50</w:t>
            </w:r>
          </w:p>
        </w:tc>
      </w:tr>
      <w:tr w14:paraId="6E08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F0D">
            <w:pPr>
              <w:keepNext w:val="0"/>
              <w:keepLines w:val="0"/>
              <w:widowControl/>
              <w:suppressLineNumbers w:val="0"/>
              <w:jc w:val="center"/>
              <w:textAlignment w:val="center"/>
              <w:rPr>
                <w:rStyle w:val="32"/>
                <w:rFonts w:hint="default" w:ascii="Times New Roman" w:hAnsi="Times New Roman" w:eastAsia="方正仿宋_GBK" w:cs="Times New Roman"/>
                <w:b w:val="0"/>
                <w:bCs/>
                <w:color w:val="auto"/>
                <w:sz w:val="22"/>
                <w:szCs w:val="22"/>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12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EFA8">
            <w:pPr>
              <w:jc w:val="center"/>
              <w:rPr>
                <w:rStyle w:val="32"/>
                <w:rFonts w:hint="default" w:ascii="Times New Roman" w:hAnsi="Times New Roman" w:eastAsia="方正仿宋_GBK" w:cs="Times New Roman"/>
                <w:b w:val="0"/>
                <w:bCs/>
                <w:color w:val="auto"/>
                <w:sz w:val="22"/>
                <w:szCs w:val="22"/>
                <w:lang w:val="en-US" w:eastAsia="zh-CN" w:bidi="ar"/>
              </w:rPr>
            </w:pPr>
            <w:r>
              <w:rPr>
                <w:rStyle w:val="32"/>
                <w:rFonts w:hint="eastAsia" w:ascii="Times New Roman" w:hAnsi="Times New Roman" w:eastAsia="方正仿宋_GBK" w:cs="Times New Roman"/>
                <w:b w:val="0"/>
                <w:bCs/>
                <w:color w:val="auto"/>
                <w:sz w:val="22"/>
                <w:szCs w:val="22"/>
                <w:lang w:val="en-US" w:eastAsia="zh-CN" w:bidi="ar"/>
              </w:rPr>
              <w:t>开模费</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6C1B">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2000</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D96B">
            <w:pPr>
              <w:keepNext w:val="0"/>
              <w:keepLines w:val="0"/>
              <w:widowControl/>
              <w:suppressLineNumbers w:val="0"/>
              <w:jc w:val="center"/>
              <w:textAlignment w:val="bottom"/>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w:t>
            </w:r>
          </w:p>
        </w:tc>
      </w:tr>
    </w:tbl>
    <w:p w14:paraId="7A74466D">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注：费用为包干价，包含开票税金等费用。</w:t>
      </w:r>
    </w:p>
    <w:p w14:paraId="64B1B7E8">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b/>
          <w:color w:val="auto"/>
          <w:kern w:val="0"/>
          <w:sz w:val="24"/>
          <w:szCs w:val="24"/>
        </w:rPr>
        <w:t>质量要求</w:t>
      </w:r>
      <w:r>
        <w:rPr>
          <w:rFonts w:hint="eastAsia" w:ascii="宋体" w:hAnsi="宋体" w:eastAsia="宋体" w:cs="宋体"/>
          <w:b/>
          <w:color w:val="auto"/>
          <w:kern w:val="0"/>
          <w:sz w:val="24"/>
          <w:szCs w:val="24"/>
          <w:lang w:val="en-US" w:eastAsia="zh-CN"/>
        </w:rPr>
        <w:t>及配送要求</w:t>
      </w:r>
    </w:p>
    <w:p w14:paraId="618E6E5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设计方案需保证产品品质，产品材料应符合环保要求，确保产品的安全性和可持续性。</w:t>
      </w:r>
    </w:p>
    <w:p w14:paraId="5278179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印刷品、包装等设计应确保高质量，符合相关国家标准或行业标准。</w:t>
      </w:r>
    </w:p>
    <w:p w14:paraId="43442ED0">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29" w:name="_Toc73721582"/>
      <w:bookmarkStart w:id="30" w:name="_Toc106386573"/>
      <w:bookmarkStart w:id="31" w:name="_Hlk45286914"/>
      <w:r>
        <w:rPr>
          <w:rFonts w:hint="eastAsia" w:ascii="宋体" w:hAnsi="宋体" w:eastAsia="宋体" w:cs="宋体"/>
          <w:b/>
          <w:color w:val="auto"/>
          <w:kern w:val="0"/>
          <w:sz w:val="24"/>
          <w:szCs w:val="24"/>
        </w:rPr>
        <w:t>四、商务要求</w:t>
      </w:r>
      <w:bookmarkEnd w:id="29"/>
      <w:bookmarkEnd w:id="30"/>
    </w:p>
    <w:p w14:paraId="6E7BD6AE">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w:t>
      </w:r>
      <w:r>
        <w:rPr>
          <w:rFonts w:hint="eastAsia" w:ascii="宋体" w:hAnsi="宋体" w:eastAsia="宋体" w:cs="宋体"/>
          <w:color w:val="auto"/>
          <w:sz w:val="24"/>
          <w:szCs w:val="22"/>
          <w:highlight w:val="none"/>
          <w:lang w:val="en-US" w:eastAsia="zh-CN"/>
        </w:rPr>
        <w:t>日程</w:t>
      </w:r>
      <w:r>
        <w:rPr>
          <w:rFonts w:hint="eastAsia" w:ascii="宋体" w:hAnsi="宋体" w:eastAsia="宋体" w:cs="宋体"/>
          <w:color w:val="auto"/>
          <w:sz w:val="24"/>
          <w:szCs w:val="22"/>
          <w:highlight w:val="none"/>
        </w:rPr>
        <w:t>安排及本项目要求完成履约，具体起止时间以合同约定为准。</w:t>
      </w:r>
    </w:p>
    <w:p w14:paraId="3047D842">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指定地点</w:t>
      </w:r>
    </w:p>
    <w:p w14:paraId="3F21AC01">
      <w:pPr>
        <w:numPr>
          <w:ilvl w:val="0"/>
          <w:numId w:val="7"/>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14:paraId="49154721">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预付款：合同签订生效后10日内，支付供应商采购预算金额的40%；</w:t>
      </w:r>
    </w:p>
    <w:p w14:paraId="5C68AF5B">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尾款：供应商履约结束，经采购人验收合格后10日内，采购人据实结算结清尾款。</w:t>
      </w:r>
    </w:p>
    <w:p w14:paraId="494DD2DE">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14:paraId="6B207286">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14:paraId="5ED72FBA">
      <w:pPr>
        <w:adjustRightInd w:val="0"/>
        <w:spacing w:line="360" w:lineRule="auto"/>
        <w:ind w:left="1" w:firstLine="482" w:firstLineChars="200"/>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.强制标准：采购标的涉及3C强制性认证或其他强制性要求的，响应产品应符合相关强制性要求。以承诺形式响应（</w:t>
      </w:r>
      <w:r>
        <w:rPr>
          <w:rFonts w:hint="eastAsia" w:ascii="宋体" w:hAnsi="宋体" w:eastAsia="宋体" w:cs="宋体"/>
          <w:b/>
          <w:color w:val="auto"/>
          <w:kern w:val="0"/>
          <w:sz w:val="24"/>
          <w:szCs w:val="24"/>
          <w:lang w:val="en-US" w:eastAsia="zh-CN"/>
        </w:rPr>
        <w:t>格式自拟</w:t>
      </w:r>
      <w:r>
        <w:rPr>
          <w:rFonts w:hint="eastAsia" w:ascii="宋体" w:hAnsi="宋体" w:eastAsia="宋体" w:cs="宋体"/>
          <w:b/>
          <w:color w:val="auto"/>
          <w:kern w:val="0"/>
          <w:sz w:val="24"/>
          <w:szCs w:val="24"/>
        </w:rPr>
        <w:t>）或提供证明材料。</w:t>
      </w:r>
    </w:p>
    <w:p w14:paraId="24D66346">
      <w:pPr>
        <w:spacing w:line="360" w:lineRule="auto"/>
        <w:ind w:firstLine="482" w:firstLineChars="200"/>
        <w:rPr>
          <w:rFonts w:hint="eastAsia" w:ascii="宋体" w:hAnsi="宋体" w:eastAsia="宋体" w:cs="宋体"/>
          <w:b/>
          <w:color w:val="auto"/>
          <w:kern w:val="0"/>
          <w:sz w:val="24"/>
          <w:szCs w:val="24"/>
        </w:rPr>
      </w:pPr>
    </w:p>
    <w:p w14:paraId="54EDF69F">
      <w:pPr>
        <w:widowControl/>
        <w:spacing w:line="360" w:lineRule="auto"/>
        <w:rPr>
          <w:rFonts w:hint="eastAsia" w:ascii="宋体" w:hAnsi="宋体" w:eastAsia="宋体" w:cs="宋体"/>
          <w:b/>
          <w:color w:val="auto"/>
          <w:sz w:val="32"/>
          <w:szCs w:val="32"/>
        </w:rPr>
      </w:pPr>
      <w:bookmarkStart w:id="32" w:name="_Toc217446089"/>
    </w:p>
    <w:bookmarkEnd w:id="32"/>
    <w:p w14:paraId="71ADA4F9">
      <w:pPr>
        <w:pStyle w:val="2"/>
        <w:spacing w:line="360" w:lineRule="auto"/>
        <w:ind w:firstLine="0" w:firstLineChars="0"/>
        <w:jc w:val="center"/>
        <w:rPr>
          <w:rFonts w:hint="eastAsia" w:ascii="宋体" w:hAnsi="宋体" w:eastAsia="宋体" w:cs="宋体"/>
          <w:color w:val="auto"/>
        </w:rPr>
      </w:pPr>
      <w:bookmarkStart w:id="33" w:name="_Toc350864527"/>
      <w:bookmarkStart w:id="34" w:name="_Toc464028956"/>
      <w:bookmarkStart w:id="35" w:name="_Toc106386584"/>
      <w:bookmarkStart w:id="36" w:name="_Toc505010078"/>
      <w:bookmarkStart w:id="37" w:name="_Toc50501026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14:paraId="1E72222A">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92318712"/>
      <w:bookmarkStart w:id="39" w:name="_Toc193105923"/>
      <w:bookmarkStart w:id="40" w:name="_Toc73721600"/>
      <w:bookmarkStart w:id="41" w:name="_Toc505010079"/>
      <w:bookmarkStart w:id="42" w:name="_Toc192318385"/>
      <w:bookmarkStart w:id="43" w:name="_Toc192318465"/>
      <w:bookmarkStart w:id="44" w:name="_Toc505010265"/>
      <w:bookmarkStart w:id="45" w:name="_Toc106386585"/>
      <w:bookmarkStart w:id="46" w:name="_Toc505010359"/>
      <w:bookmarkStart w:id="47" w:name="_Toc509241743"/>
      <w:bookmarkStart w:id="48" w:name="_Toc193106180"/>
      <w:bookmarkStart w:id="49" w:name="_Toc193106069"/>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14:paraId="4C810C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14:paraId="34814B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14:paraId="45E6B03B">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680B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107C5E24">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14:paraId="0B3A9A3C">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14:paraId="600F9A93">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14:paraId="1A1A9711">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14:paraId="7BDA2283">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14:paraId="701C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6622ED2F">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14:paraId="5431CFFE">
            <w:pPr>
              <w:spacing w:line="240" w:lineRule="exact"/>
              <w:ind w:firstLine="28"/>
              <w:jc w:val="center"/>
              <w:rPr>
                <w:rFonts w:ascii="方正仿宋_GBK" w:hAnsi="Times New Roman" w:eastAsia="方正仿宋_GBK" w:cs="Times New Roman"/>
                <w:b/>
                <w:bCs/>
                <w:color w:val="auto"/>
                <w:sz w:val="24"/>
                <w:szCs w:val="24"/>
              </w:rPr>
            </w:pPr>
          </w:p>
          <w:p w14:paraId="0657C26A">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14:paraId="49014373">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14:paraId="45911208">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5</w:t>
            </w:r>
            <w:r>
              <w:rPr>
                <w:rFonts w:ascii="方正仿宋_GBK" w:hAnsi="Times New Roman" w:eastAsia="方正仿宋_GBK" w:cs="方正仿宋_GBK"/>
                <w:b/>
                <w:bCs/>
                <w:color w:val="auto"/>
                <w:sz w:val="24"/>
                <w:szCs w:val="24"/>
              </w:rPr>
              <w:t>0</w:t>
            </w:r>
          </w:p>
        </w:tc>
        <w:tc>
          <w:tcPr>
            <w:tcW w:w="5634" w:type="dxa"/>
            <w:noWrap w:val="0"/>
            <w:vAlign w:val="center"/>
          </w:tcPr>
          <w:p w14:paraId="01FB2E99">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14:paraId="12341826">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14:paraId="0951EC16">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14:paraId="2F2F8C6F">
            <w:pPr>
              <w:spacing w:line="400" w:lineRule="exact"/>
              <w:rPr>
                <w:rFonts w:ascii="方正仿宋_GBK" w:hAnsi="Times New Roman" w:eastAsia="方正仿宋_GBK" w:cs="Times New Roman"/>
                <w:color w:val="auto"/>
                <w:sz w:val="24"/>
                <w:szCs w:val="24"/>
              </w:rPr>
            </w:pPr>
          </w:p>
        </w:tc>
      </w:tr>
      <w:tr w14:paraId="50F0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14:paraId="03DEFF84">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14:paraId="09EF117C">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14:paraId="532444D5">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3</w:t>
            </w:r>
            <w:r>
              <w:rPr>
                <w:rFonts w:ascii="方正仿宋_GBK" w:hAnsi="Times New Roman" w:eastAsia="方正仿宋_GBK" w:cs="方正仿宋_GBK"/>
                <w:b/>
                <w:bCs/>
                <w:color w:val="auto"/>
                <w:sz w:val="24"/>
                <w:szCs w:val="24"/>
              </w:rPr>
              <w:t>0</w:t>
            </w:r>
          </w:p>
        </w:tc>
        <w:tc>
          <w:tcPr>
            <w:tcW w:w="5634" w:type="dxa"/>
            <w:noWrap w:val="0"/>
            <w:vAlign w:val="center"/>
          </w:tcPr>
          <w:p w14:paraId="6C5D439E">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14:paraId="6E950BDB">
            <w:pPr>
              <w:spacing w:line="400" w:lineRule="exact"/>
              <w:rPr>
                <w:rFonts w:ascii="方正仿宋_GBK" w:hAnsi="Times New Roman" w:eastAsia="方正仿宋_GBK" w:cs="Times New Roman"/>
                <w:color w:val="auto"/>
                <w:sz w:val="24"/>
                <w:szCs w:val="24"/>
              </w:rPr>
            </w:pPr>
          </w:p>
        </w:tc>
      </w:tr>
      <w:tr w14:paraId="122D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27FD29FA">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14:paraId="3B876200">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14:paraId="63C73198">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14:paraId="5890C78F">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14:paraId="117C83E6">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14:paraId="0747131C">
            <w:pPr>
              <w:rPr>
                <w:rFonts w:ascii="方正仿宋_GBK" w:hAnsi="Times New Roman" w:eastAsia="方正仿宋_GBK" w:cs="Times New Roman"/>
                <w:color w:val="auto"/>
                <w:sz w:val="24"/>
                <w:szCs w:val="24"/>
              </w:rPr>
            </w:pPr>
          </w:p>
        </w:tc>
      </w:tr>
      <w:tr w14:paraId="2973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657CA379">
            <w:pPr>
              <w:ind w:firstLine="241" w:firstLineChars="100"/>
              <w:rPr>
                <w:rFonts w:hint="default" w:ascii="方正仿宋_GBK" w:hAnsi="Times New Roman" w:eastAsia="方正仿宋_GBK" w:cs="方正仿宋_GBK"/>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4</w:t>
            </w:r>
          </w:p>
        </w:tc>
        <w:tc>
          <w:tcPr>
            <w:tcW w:w="1310" w:type="dxa"/>
            <w:noWrap w:val="0"/>
            <w:vAlign w:val="center"/>
          </w:tcPr>
          <w:p w14:paraId="641DACB9">
            <w:pPr>
              <w:spacing w:line="240" w:lineRule="exact"/>
              <w:ind w:firstLine="28"/>
              <w:jc w:val="center"/>
              <w:rPr>
                <w:rFonts w:hint="eastAsia" w:ascii="方正仿宋_GBK" w:hAnsi="Times New Roman" w:eastAsia="方正仿宋_GBK" w:cs="方正仿宋_GBK"/>
                <w:b/>
                <w:bCs/>
                <w:color w:val="auto"/>
                <w:sz w:val="24"/>
                <w:szCs w:val="24"/>
              </w:rPr>
            </w:pPr>
            <w:r>
              <w:rPr>
                <w:rFonts w:hint="eastAsia" w:ascii="方正仿宋_GBK" w:hAnsi="Times New Roman" w:eastAsia="方正仿宋_GBK" w:cs="方正仿宋_GBK"/>
                <w:b/>
                <w:bCs/>
                <w:color w:val="auto"/>
                <w:sz w:val="24"/>
                <w:szCs w:val="24"/>
              </w:rPr>
              <w:t>投标文件</w:t>
            </w:r>
          </w:p>
        </w:tc>
        <w:tc>
          <w:tcPr>
            <w:tcW w:w="833" w:type="dxa"/>
            <w:noWrap w:val="0"/>
            <w:vAlign w:val="center"/>
          </w:tcPr>
          <w:p w14:paraId="27AAA2BF">
            <w:pPr>
              <w:spacing w:line="400" w:lineRule="exact"/>
              <w:ind w:firstLine="28"/>
              <w:jc w:val="center"/>
              <w:rPr>
                <w:rFonts w:hint="default" w:ascii="方正仿宋_GBK" w:hAnsi="Times New Roman" w:eastAsia="方正仿宋_GBK" w:cs="方正仿宋_GBK"/>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10</w:t>
            </w:r>
          </w:p>
        </w:tc>
        <w:tc>
          <w:tcPr>
            <w:tcW w:w="5634" w:type="dxa"/>
            <w:noWrap w:val="0"/>
            <w:vAlign w:val="center"/>
          </w:tcPr>
          <w:p w14:paraId="23857A22">
            <w:pPr>
              <w:spacing w:line="240" w:lineRule="exact"/>
              <w:ind w:firstLine="480" w:firstLineChars="200"/>
              <w:rPr>
                <w:rFonts w:hint="eastAsia" w:ascii="方正仿宋_GBK" w:hAnsi="Times New Roman" w:eastAsia="方正仿宋_GBK" w:cs="方正仿宋_GBK"/>
                <w:color w:val="auto"/>
                <w:sz w:val="24"/>
                <w:szCs w:val="24"/>
                <w:lang w:val="en-US" w:eastAsia="zh-CN"/>
              </w:rPr>
            </w:pPr>
            <w:r>
              <w:rPr>
                <w:rFonts w:hint="eastAsia" w:ascii="方正仿宋_GBK" w:hAnsi="Times New Roman" w:eastAsia="方正仿宋_GBK" w:cs="方正仿宋_GBK"/>
                <w:color w:val="auto"/>
                <w:sz w:val="24"/>
                <w:szCs w:val="24"/>
                <w:lang w:val="en-US" w:eastAsia="zh-CN"/>
              </w:rPr>
              <w:t>供应商提供的</w:t>
            </w:r>
            <w:r>
              <w:rPr>
                <w:rFonts w:hint="eastAsia" w:ascii="方正仿宋_GBK" w:hAnsi="Times New Roman" w:eastAsia="方正仿宋_GBK" w:cs="方正仿宋_GBK"/>
                <w:color w:val="auto"/>
                <w:sz w:val="24"/>
                <w:szCs w:val="24"/>
              </w:rPr>
              <w:t>投标文件</w:t>
            </w:r>
            <w:r>
              <w:rPr>
                <w:rFonts w:hint="eastAsia" w:ascii="方正仿宋_GBK" w:hAnsi="Times New Roman" w:eastAsia="方正仿宋_GBK" w:cs="方正仿宋_GBK"/>
                <w:color w:val="auto"/>
                <w:sz w:val="24"/>
                <w:szCs w:val="24"/>
                <w:lang w:val="en-US" w:eastAsia="zh-CN"/>
              </w:rPr>
              <w:t>应为一式5份，缺一份扣1分，投标文件应加盖供应商单位公章，统一密封包装，不符合要求的扣5分</w:t>
            </w:r>
            <w:r>
              <w:rPr>
                <w:rFonts w:hint="eastAsia" w:ascii="方正仿宋_GBK" w:hAnsi="Times New Roman" w:eastAsia="方正仿宋_GBK" w:cs="方正仿宋_GBK"/>
                <w:color w:val="auto"/>
                <w:sz w:val="24"/>
                <w:szCs w:val="24"/>
              </w:rPr>
              <w:t>。</w:t>
            </w:r>
          </w:p>
        </w:tc>
        <w:tc>
          <w:tcPr>
            <w:tcW w:w="870" w:type="dxa"/>
            <w:noWrap w:val="0"/>
            <w:vAlign w:val="center"/>
          </w:tcPr>
          <w:p w14:paraId="7A5FEC76">
            <w:pPr>
              <w:rPr>
                <w:rFonts w:ascii="方正仿宋_GBK" w:hAnsi="Times New Roman" w:eastAsia="方正仿宋_GBK" w:cs="Times New Roman"/>
                <w:color w:val="auto"/>
                <w:sz w:val="24"/>
                <w:szCs w:val="24"/>
              </w:rPr>
            </w:pPr>
          </w:p>
        </w:tc>
      </w:tr>
      <w:tr w14:paraId="24BA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2BFC5ABC">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14:paraId="16641D11">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14:paraId="69068875">
            <w:pPr>
              <w:wordWrap w:val="0"/>
              <w:spacing w:line="400" w:lineRule="exact"/>
              <w:rPr>
                <w:rFonts w:ascii="方正仿宋_GBK" w:hAnsi="Times New Roman" w:eastAsia="方正仿宋_GBK" w:cs="Times New Roman"/>
                <w:color w:val="auto"/>
                <w:sz w:val="24"/>
                <w:szCs w:val="24"/>
              </w:rPr>
            </w:pPr>
          </w:p>
        </w:tc>
      </w:tr>
    </w:tbl>
    <w:p w14:paraId="3B9542F7">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14:paraId="566BFB70">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14:paraId="249FF992">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14:paraId="3E490060">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14:paraId="5B6C4689">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14:paraId="7F7576DB">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14:paraId="0A770472">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14:paraId="6DF9908C">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14:paraId="02F6452B">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14:paraId="3105F4C9">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2A18FD80">
      <w:pPr>
        <w:autoSpaceDE w:val="0"/>
        <w:autoSpaceDN w:val="0"/>
        <w:adjustRightInd w:val="0"/>
        <w:spacing w:line="360" w:lineRule="auto"/>
        <w:jc w:val="center"/>
        <w:rPr>
          <w:rFonts w:ascii="宋体" w:hAnsi="宋体" w:cs="宋体"/>
          <w:b/>
          <w:color w:val="auto"/>
          <w:spacing w:val="57"/>
          <w:kern w:val="0"/>
          <w:sz w:val="40"/>
          <w:szCs w:val="40"/>
        </w:rPr>
      </w:pPr>
    </w:p>
    <w:p w14:paraId="34E670A1">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6B508B14">
      <w:pPr>
        <w:autoSpaceDE w:val="0"/>
        <w:autoSpaceDN w:val="0"/>
        <w:adjustRightInd w:val="0"/>
        <w:spacing w:line="360" w:lineRule="auto"/>
        <w:jc w:val="center"/>
        <w:rPr>
          <w:rFonts w:ascii="宋体" w:hAnsi="宋体" w:cs="宋体"/>
          <w:b/>
          <w:color w:val="auto"/>
          <w:spacing w:val="57"/>
          <w:kern w:val="0"/>
          <w:sz w:val="40"/>
          <w:szCs w:val="40"/>
        </w:rPr>
      </w:pPr>
    </w:p>
    <w:p w14:paraId="40798CDE">
      <w:pPr>
        <w:autoSpaceDE w:val="0"/>
        <w:autoSpaceDN w:val="0"/>
        <w:adjustRightInd w:val="0"/>
        <w:spacing w:line="360" w:lineRule="auto"/>
        <w:jc w:val="center"/>
        <w:rPr>
          <w:rFonts w:ascii="宋体" w:hAnsi="宋体" w:cs="宋体"/>
          <w:b/>
          <w:color w:val="auto"/>
          <w:spacing w:val="57"/>
          <w:kern w:val="0"/>
          <w:sz w:val="40"/>
          <w:szCs w:val="40"/>
          <w:u w:val="single"/>
        </w:rPr>
      </w:pPr>
    </w:p>
    <w:p w14:paraId="17F976AE">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5BC61BD7">
      <w:pPr>
        <w:autoSpaceDE w:val="0"/>
        <w:autoSpaceDN w:val="0"/>
        <w:adjustRightInd w:val="0"/>
        <w:spacing w:line="360" w:lineRule="auto"/>
        <w:jc w:val="center"/>
        <w:rPr>
          <w:rFonts w:ascii="宋体" w:hAnsi="宋体" w:cs="宋体"/>
          <w:color w:val="auto"/>
          <w:kern w:val="0"/>
          <w:sz w:val="32"/>
          <w:szCs w:val="32"/>
          <w:lang w:val="zh-CN"/>
        </w:rPr>
      </w:pPr>
    </w:p>
    <w:p w14:paraId="27C292B8">
      <w:pPr>
        <w:autoSpaceDE w:val="0"/>
        <w:autoSpaceDN w:val="0"/>
        <w:adjustRightInd w:val="0"/>
        <w:spacing w:line="360" w:lineRule="auto"/>
        <w:rPr>
          <w:rFonts w:ascii="宋体" w:hAnsi="宋体" w:cs="宋体"/>
          <w:b/>
          <w:color w:val="auto"/>
          <w:kern w:val="0"/>
          <w:sz w:val="32"/>
          <w:szCs w:val="32"/>
        </w:rPr>
      </w:pPr>
    </w:p>
    <w:p w14:paraId="43F0849F">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78EF09E3">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1FBB3CC1">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6F6B2B49">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13EDFF5">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2B3DC221">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51A548C">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2A594CFC">
      <w:pPr>
        <w:spacing w:line="360" w:lineRule="auto"/>
        <w:jc w:val="center"/>
        <w:rPr>
          <w:rFonts w:ascii="宋体" w:hAnsi="宋体" w:cs="宋体"/>
          <w:color w:val="auto"/>
          <w:sz w:val="28"/>
          <w:szCs w:val="28"/>
        </w:rPr>
      </w:pPr>
    </w:p>
    <w:p w14:paraId="5F2BFE52">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14:paraId="0DFE2D64">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14:paraId="205B05C5">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lang w:val="en-US" w:eastAsia="zh-CN"/>
        </w:rPr>
        <w:t>成都市羽毛球协会</w:t>
      </w:r>
      <w:r>
        <w:rPr>
          <w:rFonts w:hint="eastAsia" w:ascii="仿宋" w:hAnsi="仿宋" w:eastAsia="仿宋" w:cs="仿宋"/>
          <w:b w:val="0"/>
          <w:bCs w:val="0"/>
          <w:color w:val="auto"/>
          <w:sz w:val="28"/>
          <w:szCs w:val="28"/>
          <w:highlight w:val="none"/>
          <w:u w:val="single"/>
          <w:lang w:eastAsia="zh-CN"/>
        </w:rPr>
        <w:t>：</w:t>
      </w:r>
    </w:p>
    <w:p w14:paraId="4B49C231">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14:paraId="0F4226D0">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14:paraId="2AECE586">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14:paraId="25926A2B">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14:paraId="19D9AB92">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14:paraId="513F7D8F">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14:paraId="6D451DB0">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14:paraId="503B1546">
      <w:pPr>
        <w:spacing w:line="360" w:lineRule="auto"/>
        <w:ind w:firstLine="0" w:firstLineChars="0"/>
        <w:rPr>
          <w:rFonts w:hint="eastAsia" w:ascii="仿宋" w:hAnsi="仿宋" w:eastAsia="仿宋" w:cs="仿宋"/>
          <w:color w:val="auto"/>
          <w:sz w:val="28"/>
          <w:szCs w:val="28"/>
          <w:lang w:val="en-US" w:eastAsia="zh-CN"/>
        </w:rPr>
      </w:pPr>
    </w:p>
    <w:p w14:paraId="7C9BDBD3">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5609F7F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0D0068C2">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F18565F">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14:paraId="17CFC232">
      <w:pPr>
        <w:pStyle w:val="3"/>
        <w:numPr>
          <w:ilvl w:val="0"/>
          <w:numId w:val="9"/>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14:paraId="2E45F020">
      <w:pPr>
        <w:pStyle w:val="35"/>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14:paraId="2F3F0203">
      <w:pPr>
        <w:pStyle w:val="35"/>
        <w:rPr>
          <w:rFonts w:hint="eastAsia"/>
          <w:color w:val="auto"/>
          <w:sz w:val="28"/>
          <w:szCs w:val="28"/>
          <w:lang w:val="en-US" w:eastAsia="zh-CN"/>
        </w:rPr>
      </w:pPr>
    </w:p>
    <w:p w14:paraId="0C6B6D2D">
      <w:pPr>
        <w:pStyle w:val="35"/>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14:paraId="39D79126">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14:paraId="31219520">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14:paraId="389BDB72">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14:paraId="3CD32677">
      <w:pPr>
        <w:spacing w:line="360" w:lineRule="auto"/>
        <w:rPr>
          <w:rFonts w:hint="eastAsia" w:ascii="宋体" w:hAnsi="宋体" w:cs="宋体"/>
          <w:color w:val="auto"/>
          <w:sz w:val="28"/>
          <w:szCs w:val="28"/>
          <w:lang w:val="en-US" w:eastAsia="zh-CN"/>
        </w:rPr>
      </w:pPr>
    </w:p>
    <w:p w14:paraId="6477B41A">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14:paraId="29705320">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14:paraId="3B1BAB9B">
      <w:pPr>
        <w:spacing w:line="360" w:lineRule="auto"/>
        <w:ind w:firstLine="0" w:firstLineChars="0"/>
        <w:rPr>
          <w:rFonts w:hint="eastAsia" w:ascii="仿宋" w:hAnsi="仿宋" w:eastAsia="仿宋" w:cs="仿宋"/>
          <w:color w:val="auto"/>
          <w:sz w:val="32"/>
          <w:szCs w:val="32"/>
          <w:lang w:val="en-US" w:eastAsia="zh-CN"/>
        </w:rPr>
      </w:pPr>
    </w:p>
    <w:p w14:paraId="5C5BA3E8">
      <w:pPr>
        <w:spacing w:line="360" w:lineRule="auto"/>
        <w:ind w:firstLine="0" w:firstLineChars="0"/>
        <w:rPr>
          <w:rFonts w:hint="eastAsia" w:ascii="仿宋" w:hAnsi="仿宋" w:eastAsia="仿宋" w:cs="仿宋"/>
          <w:color w:val="auto"/>
          <w:sz w:val="28"/>
          <w:szCs w:val="28"/>
          <w:lang w:val="en-US" w:eastAsia="zh-CN"/>
        </w:rPr>
      </w:pPr>
    </w:p>
    <w:p w14:paraId="14D53C22">
      <w:pPr>
        <w:spacing w:line="360" w:lineRule="auto"/>
        <w:ind w:firstLine="0" w:firstLineChars="0"/>
        <w:rPr>
          <w:rFonts w:hint="eastAsia" w:ascii="仿宋" w:hAnsi="仿宋" w:eastAsia="仿宋" w:cs="仿宋"/>
          <w:color w:val="auto"/>
          <w:sz w:val="28"/>
          <w:szCs w:val="28"/>
          <w:lang w:val="en-US" w:eastAsia="zh-CN"/>
        </w:rPr>
      </w:pPr>
    </w:p>
    <w:p w14:paraId="08B6D1F8">
      <w:pPr>
        <w:spacing w:line="360" w:lineRule="auto"/>
        <w:ind w:firstLine="0" w:firstLineChars="0"/>
        <w:rPr>
          <w:rFonts w:hint="eastAsia" w:ascii="仿宋" w:hAnsi="仿宋" w:eastAsia="仿宋" w:cs="仿宋"/>
          <w:color w:val="auto"/>
          <w:sz w:val="28"/>
          <w:szCs w:val="28"/>
          <w:lang w:val="en-US" w:eastAsia="zh-CN"/>
        </w:rPr>
      </w:pPr>
    </w:p>
    <w:p w14:paraId="13C7C39A">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423D6363">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48A9A3AE">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0D1A8213">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14:paraId="64716C76">
      <w:pPr>
        <w:pStyle w:val="3"/>
        <w:numPr>
          <w:ilvl w:val="0"/>
          <w:numId w:val="9"/>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14:paraId="69EA7C60">
      <w:pPr>
        <w:ind w:firstLine="640" w:firstLineChars="200"/>
        <w:rPr>
          <w:rFonts w:ascii="仿宋" w:hAnsi="仿宋" w:eastAsia="仿宋" w:cs="仿宋"/>
          <w:color w:val="auto"/>
          <w:sz w:val="32"/>
          <w:szCs w:val="32"/>
        </w:rPr>
      </w:pPr>
    </w:p>
    <w:p w14:paraId="68183576">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14:paraId="26F24916">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14:paraId="65045A29">
      <w:pPr>
        <w:ind w:firstLine="560" w:firstLineChars="200"/>
        <w:rPr>
          <w:rFonts w:ascii="仿宋" w:hAnsi="仿宋" w:eastAsia="仿宋" w:cs="仿宋"/>
          <w:color w:val="auto"/>
          <w:sz w:val="28"/>
          <w:szCs w:val="28"/>
        </w:rPr>
      </w:pPr>
    </w:p>
    <w:p w14:paraId="4381AE48">
      <w:pPr>
        <w:rPr>
          <w:rFonts w:ascii="仿宋" w:hAnsi="仿宋" w:eastAsia="仿宋" w:cs="仿宋"/>
          <w:color w:val="auto"/>
          <w:sz w:val="28"/>
          <w:szCs w:val="28"/>
        </w:rPr>
      </w:pPr>
    </w:p>
    <w:p w14:paraId="2A5C0325">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5F7D1F58">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6DEA9C0D">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56C21C52">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306B21F">
      <w:pPr>
        <w:spacing w:line="360" w:lineRule="auto"/>
        <w:rPr>
          <w:rFonts w:ascii="宋体" w:hAnsi="宋体" w:cs="宋体"/>
          <w:color w:val="auto"/>
          <w:sz w:val="24"/>
        </w:rPr>
      </w:pPr>
    </w:p>
    <w:p w14:paraId="0B778C90">
      <w:pPr>
        <w:spacing w:line="360" w:lineRule="auto"/>
        <w:rPr>
          <w:rFonts w:ascii="宋体" w:hAnsi="宋体" w:cs="宋体"/>
          <w:color w:val="auto"/>
          <w:sz w:val="24"/>
        </w:rPr>
      </w:pPr>
    </w:p>
    <w:p w14:paraId="53A04ED2">
      <w:pPr>
        <w:spacing w:line="360" w:lineRule="auto"/>
        <w:rPr>
          <w:rFonts w:ascii="宋体" w:hAnsi="宋体" w:cs="宋体"/>
          <w:color w:val="auto"/>
          <w:sz w:val="24"/>
        </w:rPr>
      </w:pPr>
    </w:p>
    <w:p w14:paraId="020666E4">
      <w:pPr>
        <w:pStyle w:val="3"/>
        <w:numPr>
          <w:ilvl w:val="0"/>
          <w:numId w:val="9"/>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14:paraId="11DB4F46">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14:paraId="01405402">
      <w:pPr>
        <w:pStyle w:val="33"/>
        <w:ind w:left="0" w:leftChars="0" w:firstLine="0" w:firstLineChars="0"/>
        <w:rPr>
          <w:rFonts w:hint="eastAsia" w:ascii="宋体" w:hAnsi="宋体" w:eastAsia="宋体" w:cs="宋体"/>
          <w:color w:val="auto"/>
          <w:sz w:val="24"/>
          <w:szCs w:val="22"/>
          <w:highlight w:val="none"/>
        </w:rPr>
      </w:pPr>
    </w:p>
    <w:p w14:paraId="0FA40076">
      <w:pPr>
        <w:pStyle w:val="11"/>
        <w:rPr>
          <w:rFonts w:hint="eastAsia"/>
          <w:color w:val="auto"/>
          <w:lang w:val="en-US" w:eastAsia="zh-CN"/>
        </w:rPr>
      </w:pPr>
    </w:p>
    <w:p w14:paraId="74D4B27D">
      <w:pPr>
        <w:rPr>
          <w:rFonts w:hint="eastAsia" w:ascii="Arial" w:hAnsi="Arial" w:eastAsia="Arial" w:cs="Arial"/>
          <w:i w:val="0"/>
          <w:iCs w:val="0"/>
          <w:caps w:val="0"/>
          <w:color w:val="auto"/>
          <w:spacing w:val="23"/>
          <w:sz w:val="28"/>
          <w:szCs w:val="28"/>
          <w:shd w:val="clear" w:color="auto" w:fill="F7FAFF"/>
        </w:rPr>
      </w:pPr>
    </w:p>
    <w:p w14:paraId="7F722FE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8BB8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79EAA">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9979EAA">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5B7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91700">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0991700">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3"/>
      <w:suff w:val="nothing"/>
      <w:lvlText w:val="(%2)"/>
      <w:lvlJc w:val="left"/>
      <w:pPr>
        <w:ind w:left="0" w:firstLine="0"/>
      </w:pPr>
      <w:rPr>
        <w:rFonts w:hint="eastAsia" w:ascii="宋体" w:hAnsi="宋体" w:eastAsia="宋体" w:cs="方正小标宋简体"/>
      </w:rPr>
    </w:lvl>
    <w:lvl w:ilvl="2" w:tentative="0">
      <w:start w:val="1"/>
      <w:numFmt w:val="decimal"/>
      <w:pStyle w:val="25"/>
      <w:suff w:val="nothing"/>
      <w:lvlText w:val="%3."/>
      <w:lvlJc w:val="left"/>
      <w:pPr>
        <w:ind w:left="0" w:firstLine="0"/>
      </w:pPr>
      <w:rPr>
        <w:rFonts w:hint="eastAsia" w:ascii="宋体" w:hAnsi="宋体" w:eastAsia="宋体" w:cs="方正小标宋简体"/>
      </w:rPr>
    </w:lvl>
    <w:lvl w:ilvl="3" w:tentative="0">
      <w:start w:val="1"/>
      <w:numFmt w:val="decimal"/>
      <w:pStyle w:val="26"/>
      <w:suff w:val="nothing"/>
      <w:lvlText w:val="%3.%4"/>
      <w:lvlJc w:val="left"/>
      <w:pPr>
        <w:ind w:left="0" w:firstLine="0"/>
      </w:pPr>
      <w:rPr>
        <w:rFonts w:hint="eastAsia" w:ascii="宋体" w:hAnsi="宋体" w:eastAsia="宋体" w:cs="方正小标宋简体"/>
      </w:rPr>
    </w:lvl>
    <w:lvl w:ilvl="4" w:tentative="0">
      <w:start w:val="1"/>
      <w:numFmt w:val="decimal"/>
      <w:pStyle w:val="27"/>
      <w:suff w:val="nothing"/>
      <w:lvlText w:val="(%5)"/>
      <w:lvlJc w:val="left"/>
      <w:pPr>
        <w:ind w:left="0" w:firstLine="0"/>
      </w:pPr>
      <w:rPr>
        <w:rFonts w:hint="eastAsia" w:ascii="宋体" w:hAnsi="宋体" w:eastAsia="宋体" w:cs="方正小标宋简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8"/>
      <w:suff w:val="nothing"/>
      <w:lvlText w:val="%2、"/>
      <w:lvlJc w:val="left"/>
      <w:pPr>
        <w:ind w:left="0" w:firstLine="0"/>
      </w:pPr>
      <w:rPr>
        <w:rFonts w:hint="eastAsia" w:ascii="宋体" w:hAnsi="宋体" w:eastAsia="宋体" w:cs="方正小标宋简体"/>
      </w:rPr>
    </w:lvl>
    <w:lvl w:ilvl="2" w:tentative="0">
      <w:start w:val="1"/>
      <w:numFmt w:val="chineseCounting"/>
      <w:pStyle w:val="19"/>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20"/>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1"/>
      <w:suff w:val="nothing"/>
      <w:lvlText w:val="%4.%5"/>
      <w:lvlJc w:val="left"/>
      <w:pPr>
        <w:ind w:left="0" w:firstLine="0"/>
      </w:pPr>
      <w:rPr>
        <w:rFonts w:hint="eastAsia" w:ascii="宋体" w:hAnsi="宋体" w:eastAsia="宋体" w:cs="方正小标宋简体"/>
      </w:rPr>
    </w:lvl>
    <w:lvl w:ilvl="5" w:tentative="0">
      <w:start w:val="1"/>
      <w:numFmt w:val="decimal"/>
      <w:pStyle w:val="22"/>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41013C3"/>
    <w:multiLevelType w:val="singleLevel"/>
    <w:tmpl w:val="541013C3"/>
    <w:lvl w:ilvl="0" w:tentative="0">
      <w:start w:val="3"/>
      <w:numFmt w:val="decimal"/>
      <w:lvlText w:val="%1."/>
      <w:lvlJc w:val="left"/>
      <w:pPr>
        <w:tabs>
          <w:tab w:val="left" w:pos="312"/>
        </w:tabs>
      </w:pPr>
    </w:lvl>
  </w:abstractNum>
  <w:abstractNum w:abstractNumId="9">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7"/>
  </w:num>
  <w:num w:numId="5">
    <w:abstractNumId w:val="6"/>
  </w:num>
  <w:num w:numId="6">
    <w:abstractNumId w:val="9"/>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N2ZmMzhkZTEwOWUzYzM0ZjExN2VhOGFlN2QzNWMifQ=="/>
  </w:docVars>
  <w:rsids>
    <w:rsidRoot w:val="00000000"/>
    <w:rsid w:val="04460892"/>
    <w:rsid w:val="072E0AA7"/>
    <w:rsid w:val="0885603C"/>
    <w:rsid w:val="08E41D65"/>
    <w:rsid w:val="0BDA2FAB"/>
    <w:rsid w:val="0DF20A80"/>
    <w:rsid w:val="149D5952"/>
    <w:rsid w:val="1E503CAB"/>
    <w:rsid w:val="283E1E92"/>
    <w:rsid w:val="36662C01"/>
    <w:rsid w:val="382B5FBA"/>
    <w:rsid w:val="39B27B80"/>
    <w:rsid w:val="3C696286"/>
    <w:rsid w:val="3E0A2645"/>
    <w:rsid w:val="41182E5E"/>
    <w:rsid w:val="42B23A0D"/>
    <w:rsid w:val="461B3662"/>
    <w:rsid w:val="47FB2DD1"/>
    <w:rsid w:val="49F033BE"/>
    <w:rsid w:val="5DAF5935"/>
    <w:rsid w:val="6C207EF0"/>
    <w:rsid w:val="6C735A5D"/>
    <w:rsid w:val="76121F5B"/>
    <w:rsid w:val="77B478A1"/>
    <w:rsid w:val="77BA4E88"/>
    <w:rsid w:val="7AD26045"/>
    <w:rsid w:val="7C7365B0"/>
    <w:rsid w:val="7E07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autoRedefine/>
    <w:semiHidden/>
    <w:qFormat/>
    <w:uiPriority w:val="0"/>
    <w:rPr>
      <w:rFonts w:ascii="宋体" w:hAnsi="宋体" w:eastAsia="方正小标宋简体"/>
      <w:b/>
      <w:sz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9">
    <w:name w:val="Body Text"/>
    <w:basedOn w:val="1"/>
    <w:next w:val="1"/>
    <w:autoRedefine/>
    <w:qFormat/>
    <w:uiPriority w:val="0"/>
    <w:pPr>
      <w:spacing w:after="120"/>
    </w:p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toc 6"/>
    <w:basedOn w:val="1"/>
    <w:next w:val="1"/>
    <w:semiHidden/>
    <w:qFormat/>
    <w:uiPriority w:val="0"/>
    <w:pPr>
      <w:ind w:left="1050"/>
      <w:jc w:val="left"/>
    </w:pPr>
    <w:rPr>
      <w:sz w:val="18"/>
      <w:szCs w:val="18"/>
    </w:rPr>
  </w:style>
  <w:style w:type="paragraph" w:customStyle="1" w:styleId="14">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5">
    <w:name w:val="10、“1.1”表格内二级标题"/>
    <w:basedOn w:val="1"/>
    <w:autoRedefine/>
    <w:qFormat/>
    <w:uiPriority w:val="0"/>
    <w:pPr>
      <w:numPr>
        <w:ilvl w:val="1"/>
        <w:numId w:val="3"/>
      </w:numPr>
    </w:pPr>
  </w:style>
  <w:style w:type="paragraph" w:customStyle="1" w:styleId="16">
    <w:name w:val="11、“1.1.1”表格内三级标题"/>
    <w:basedOn w:val="1"/>
    <w:autoRedefine/>
    <w:qFormat/>
    <w:uiPriority w:val="0"/>
    <w:pPr>
      <w:numPr>
        <w:ilvl w:val="2"/>
        <w:numId w:val="3"/>
      </w:numPr>
    </w:pPr>
  </w:style>
  <w:style w:type="paragraph" w:customStyle="1" w:styleId="17">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8">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19">
    <w:name w:val="16、“(一)”三级标题"/>
    <w:basedOn w:val="1"/>
    <w:autoRedefine/>
    <w:qFormat/>
    <w:uiPriority w:val="0"/>
    <w:pPr>
      <w:numPr>
        <w:ilvl w:val="2"/>
        <w:numId w:val="4"/>
      </w:numPr>
    </w:pPr>
    <w:rPr>
      <w:rFonts w:ascii="宋体" w:hAnsi="宋体" w:eastAsia="方正小标宋简体"/>
      <w:b/>
      <w:sz w:val="24"/>
    </w:rPr>
  </w:style>
  <w:style w:type="paragraph" w:customStyle="1" w:styleId="20">
    <w:name w:val="17“1.”四级标题"/>
    <w:basedOn w:val="1"/>
    <w:autoRedefine/>
    <w:qFormat/>
    <w:uiPriority w:val="0"/>
    <w:pPr>
      <w:numPr>
        <w:ilvl w:val="3"/>
        <w:numId w:val="4"/>
      </w:numPr>
    </w:pPr>
    <w:rPr>
      <w:rFonts w:ascii="宋体" w:hAnsi="宋体" w:eastAsia="方正小标宋简体"/>
      <w:b/>
      <w:sz w:val="24"/>
    </w:rPr>
  </w:style>
  <w:style w:type="paragraph" w:customStyle="1" w:styleId="21">
    <w:name w:val="18、“1.1”五级标题"/>
    <w:basedOn w:val="1"/>
    <w:autoRedefine/>
    <w:qFormat/>
    <w:uiPriority w:val="0"/>
    <w:pPr>
      <w:numPr>
        <w:ilvl w:val="4"/>
        <w:numId w:val="4"/>
      </w:numPr>
    </w:pPr>
    <w:rPr>
      <w:rFonts w:ascii="宋体" w:hAnsi="宋体" w:eastAsia="方正小标宋简体"/>
      <w:b/>
      <w:sz w:val="24"/>
    </w:rPr>
  </w:style>
  <w:style w:type="paragraph" w:customStyle="1" w:styleId="22">
    <w:name w:val="19、“(1)”六级标题"/>
    <w:basedOn w:val="1"/>
    <w:autoRedefine/>
    <w:qFormat/>
    <w:uiPriority w:val="0"/>
    <w:pPr>
      <w:numPr>
        <w:ilvl w:val="5"/>
        <w:numId w:val="4"/>
      </w:numPr>
    </w:pPr>
    <w:rPr>
      <w:rFonts w:ascii="宋体" w:hAnsi="宋体" w:eastAsia="方正小标宋简体"/>
      <w:b/>
      <w:sz w:val="24"/>
    </w:rPr>
  </w:style>
  <w:style w:type="paragraph" w:customStyle="1" w:styleId="23">
    <w:name w:val="05、“(一)”正文三级标题"/>
    <w:basedOn w:val="1"/>
    <w:link w:val="24"/>
    <w:autoRedefine/>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4">
    <w:name w:val="05、“(一)”正文三级标题 Char"/>
    <w:link w:val="23"/>
    <w:autoRedefine/>
    <w:qFormat/>
    <w:uiPriority w:val="0"/>
    <w:rPr>
      <w:rFonts w:ascii="宋体" w:hAnsi="宋体" w:eastAsia="方正小标宋简体"/>
      <w:sz w:val="24"/>
    </w:rPr>
  </w:style>
  <w:style w:type="paragraph" w:customStyle="1" w:styleId="25">
    <w:name w:val="06、“1.”正文四级标题"/>
    <w:basedOn w:val="1"/>
    <w:autoRedefine/>
    <w:qFormat/>
    <w:uiPriority w:val="0"/>
    <w:pPr>
      <w:numPr>
        <w:ilvl w:val="2"/>
        <w:numId w:val="2"/>
      </w:numPr>
    </w:pPr>
    <w:rPr>
      <w:rFonts w:ascii="宋体" w:hAnsi="宋体" w:eastAsia="方正小标宋简体"/>
      <w:b/>
      <w:sz w:val="24"/>
    </w:rPr>
  </w:style>
  <w:style w:type="paragraph" w:customStyle="1" w:styleId="26">
    <w:name w:val="07、“1.1”正文五级标题"/>
    <w:basedOn w:val="1"/>
    <w:autoRedefine/>
    <w:qFormat/>
    <w:uiPriority w:val="0"/>
    <w:pPr>
      <w:numPr>
        <w:ilvl w:val="3"/>
        <w:numId w:val="2"/>
      </w:numPr>
    </w:pPr>
    <w:rPr>
      <w:rFonts w:ascii="宋体" w:hAnsi="宋体" w:eastAsia="方正小标宋简体"/>
      <w:b/>
      <w:sz w:val="24"/>
    </w:rPr>
  </w:style>
  <w:style w:type="paragraph" w:customStyle="1" w:styleId="27">
    <w:name w:val="08、“(1)”正文六级标题"/>
    <w:basedOn w:val="1"/>
    <w:autoRedefine/>
    <w:qFormat/>
    <w:uiPriority w:val="0"/>
    <w:pPr>
      <w:numPr>
        <w:ilvl w:val="4"/>
        <w:numId w:val="2"/>
      </w:numPr>
    </w:pPr>
    <w:rPr>
      <w:rFonts w:ascii="宋体" w:hAnsi="宋体" w:eastAsia="方正小标宋简体"/>
      <w:b/>
      <w:sz w:val="24"/>
    </w:rPr>
  </w:style>
  <w:style w:type="paragraph" w:customStyle="1" w:styleId="28">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GW-正文"/>
    <w:basedOn w:val="1"/>
    <w:autoRedefine/>
    <w:qFormat/>
    <w:uiPriority w:val="0"/>
    <w:pPr>
      <w:spacing w:line="360" w:lineRule="auto"/>
      <w:ind w:firstLine="200" w:firstLineChars="200"/>
    </w:pPr>
    <w:rPr>
      <w:rFonts w:eastAsia="仿宋_GB2312"/>
      <w:sz w:val="24"/>
      <w:szCs w:val="24"/>
    </w:rPr>
  </w:style>
  <w:style w:type="paragraph" w:customStyle="1" w:styleId="30">
    <w:name w:val="正文首行缩进两字符"/>
    <w:basedOn w:val="1"/>
    <w:autoRedefine/>
    <w:qFormat/>
    <w:uiPriority w:val="0"/>
    <w:pPr>
      <w:spacing w:line="360" w:lineRule="auto"/>
      <w:ind w:firstLine="200" w:firstLineChars="200"/>
    </w:pPr>
    <w:rPr>
      <w:szCs w:val="24"/>
    </w:rPr>
  </w:style>
  <w:style w:type="character" w:customStyle="1" w:styleId="31">
    <w:name w:val="font31"/>
    <w:basedOn w:val="13"/>
    <w:autoRedefine/>
    <w:qFormat/>
    <w:uiPriority w:val="0"/>
    <w:rPr>
      <w:rFonts w:ascii="宋体" w:hAnsi="宋体" w:eastAsia="宋体" w:cs="宋体"/>
      <w:bCs/>
      <w:color w:val="000000"/>
      <w:sz w:val="14"/>
      <w:szCs w:val="14"/>
      <w:u w:val="none"/>
    </w:rPr>
  </w:style>
  <w:style w:type="character" w:customStyle="1" w:styleId="32">
    <w:name w:val="font41"/>
    <w:basedOn w:val="13"/>
    <w:autoRedefine/>
    <w:qFormat/>
    <w:uiPriority w:val="0"/>
    <w:rPr>
      <w:rFonts w:ascii="宋体" w:hAnsi="宋体" w:eastAsia="宋体" w:cs="宋体"/>
      <w:color w:val="000000"/>
      <w:sz w:val="14"/>
      <w:szCs w:val="14"/>
      <w:u w:val="none"/>
    </w:rPr>
  </w:style>
  <w:style w:type="paragraph" w:customStyle="1" w:styleId="33">
    <w:name w:val="03、“注：”正文(加粗，首行缩进2字符)"/>
    <w:basedOn w:val="34"/>
    <w:autoRedefine/>
    <w:qFormat/>
    <w:uiPriority w:val="0"/>
    <w:pPr>
      <w:tabs>
        <w:tab w:val="left" w:pos="0"/>
      </w:tabs>
      <w:ind w:firstLine="480" w:firstLineChars="200"/>
    </w:pPr>
    <w:rPr>
      <w:b/>
    </w:rPr>
  </w:style>
  <w:style w:type="paragraph" w:customStyle="1" w:styleId="34">
    <w:name w:val="01、普通正文"/>
    <w:basedOn w:val="1"/>
    <w:next w:val="11"/>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2631</Words>
  <Characters>2774</Characters>
  <Lines>0</Lines>
  <Paragraphs>0</Paragraphs>
  <TotalTime>64</TotalTime>
  <ScaleCrop>false</ScaleCrop>
  <LinksUpToDate>false</LinksUpToDate>
  <CharactersWithSpaces>3034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叮咚</cp:lastModifiedBy>
  <dcterms:modified xsi:type="dcterms:W3CDTF">2024-09-20T03:10:15Z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15C8CF61CD4C4E9F85B7C8206D7990F5_13</vt:lpwstr>
  </property>
</Properties>
</file>