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663C" w:rsidRDefault="00D4663C">
      <w:pPr>
        <w:spacing w:line="0" w:lineRule="atLeast"/>
        <w:jc w:val="center"/>
        <w:rPr>
          <w:rFonts w:ascii="黑体" w:eastAsia="黑体" w:hAnsi="黑体" w:cs="黑体" w:hint="eastAsia"/>
          <w:b/>
          <w:color w:val="C00000"/>
          <w:sz w:val="15"/>
          <w:szCs w:val="15"/>
        </w:rPr>
      </w:pPr>
    </w:p>
    <w:p w:rsidR="00D4663C" w:rsidRDefault="00000000">
      <w:pPr>
        <w:spacing w:line="480" w:lineRule="auto"/>
        <w:jc w:val="center"/>
        <w:rPr>
          <w:rFonts w:ascii="方正小标宋简体" w:eastAsia="方正小标宋简体" w:hAnsi="方正小标宋简体" w:cs="方正小标宋简体" w:hint="eastAsia"/>
          <w:bCs/>
          <w:color w:val="C00000"/>
          <w:spacing w:val="20"/>
          <w:sz w:val="44"/>
          <w:szCs w:val="44"/>
        </w:rPr>
      </w:pPr>
      <w:r>
        <w:rPr>
          <w:rFonts w:ascii="方正小标宋简体" w:eastAsia="方正小标宋简体" w:hAnsi="方正小标宋简体" w:cs="方正小标宋简体" w:hint="eastAsia"/>
          <w:bCs/>
          <w:color w:val="C00000"/>
          <w:spacing w:val="20"/>
          <w:sz w:val="44"/>
          <w:szCs w:val="44"/>
        </w:rPr>
        <w:t>中选通知书</w:t>
      </w:r>
    </w:p>
    <w:p w:rsidR="00D4663C" w:rsidRDefault="00D4663C">
      <w:pPr>
        <w:spacing w:line="360" w:lineRule="auto"/>
        <w:jc w:val="center"/>
        <w:rPr>
          <w:rFonts w:ascii="仿宋" w:eastAsia="仿宋" w:hAnsi="仿宋" w:cs="仿宋" w:hint="eastAsia"/>
          <w:b/>
          <w:color w:val="C00000"/>
          <w:szCs w:val="21"/>
        </w:rPr>
      </w:pPr>
    </w:p>
    <w:p w:rsidR="00D4663C" w:rsidRDefault="00000000">
      <w:pPr>
        <w:spacing w:beforeLines="10" w:before="31" w:afterLines="10" w:after="31" w:line="360" w:lineRule="auto"/>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成都</w:t>
      </w:r>
      <w:r w:rsidR="003F360B">
        <w:rPr>
          <w:rFonts w:ascii="仿宋_GB2312" w:eastAsia="仿宋_GB2312" w:hAnsi="仿宋_GB2312" w:cs="仿宋_GB2312" w:hint="eastAsia"/>
          <w:bCs/>
          <w:sz w:val="28"/>
          <w:szCs w:val="28"/>
        </w:rPr>
        <w:t>诺尚广告</w:t>
      </w:r>
      <w:r>
        <w:rPr>
          <w:rFonts w:ascii="仿宋_GB2312" w:eastAsia="仿宋_GB2312" w:hAnsi="仿宋_GB2312" w:cs="仿宋_GB2312" w:hint="eastAsia"/>
          <w:bCs/>
          <w:sz w:val="28"/>
          <w:szCs w:val="28"/>
        </w:rPr>
        <w:t>有限公司：</w:t>
      </w:r>
    </w:p>
    <w:p w:rsidR="00D4663C" w:rsidRDefault="00000000">
      <w:pPr>
        <w:spacing w:beforeLines="10" w:before="31" w:afterLines="10" w:after="31" w:line="360" w:lineRule="auto"/>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很高兴的通知贵单位，经内部比选推荐，我单位确定，贵公司为《</w:t>
      </w:r>
      <w:r w:rsidR="003F360B" w:rsidRPr="003F360B">
        <w:rPr>
          <w:rFonts w:ascii="仿宋_GB2312" w:eastAsia="仿宋_GB2312" w:hAnsi="仿宋_GB2312" w:cs="仿宋_GB2312" w:hint="eastAsia"/>
          <w:bCs/>
          <w:sz w:val="28"/>
          <w:szCs w:val="28"/>
        </w:rPr>
        <w:t>“运动成都”成都市第十一届全民健身运动会成都市少儿体适能大赛比赛赛场布置（氛围营造）与物资物料制作</w:t>
      </w:r>
      <w:r>
        <w:rPr>
          <w:rFonts w:ascii="仿宋_GB2312" w:eastAsia="仿宋_GB2312" w:hAnsi="仿宋_GB2312" w:cs="仿宋_GB2312" w:hint="eastAsia"/>
          <w:bCs/>
          <w:sz w:val="28"/>
          <w:szCs w:val="28"/>
        </w:rPr>
        <w:t>》遴选项目的中选单位。</w:t>
      </w:r>
    </w:p>
    <w:p w:rsidR="00D4663C" w:rsidRDefault="00000000">
      <w:pPr>
        <w:spacing w:line="360" w:lineRule="auto"/>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中选内容</w:t>
      </w:r>
      <w:r>
        <w:rPr>
          <w:rFonts w:ascii="仿宋_GB2312" w:eastAsia="仿宋_GB2312" w:hAnsi="仿宋_GB2312" w:cs="仿宋_GB2312" w:hint="eastAsia"/>
          <w:bCs/>
          <w:sz w:val="28"/>
          <w:szCs w:val="28"/>
          <w:lang w:val="zh-CN"/>
        </w:rPr>
        <w:t>：</w:t>
      </w:r>
      <w:r w:rsidR="003F360B" w:rsidRPr="003F360B">
        <w:rPr>
          <w:rFonts w:ascii="仿宋_GB2312" w:eastAsia="仿宋_GB2312" w:hAnsi="仿宋_GB2312" w:cs="仿宋_GB2312" w:hint="eastAsia"/>
          <w:bCs/>
          <w:sz w:val="28"/>
          <w:szCs w:val="28"/>
        </w:rPr>
        <w:t>“运动成都”成都市第十一届全民健身运动会成都市少儿体适能大赛比赛赛场布置（氛围营造）与物资物料制作</w:t>
      </w:r>
    </w:p>
    <w:p w:rsidR="00D4663C" w:rsidRDefault="00000000" w:rsidP="00B90519">
      <w:pPr>
        <w:spacing w:line="360" w:lineRule="auto"/>
        <w:ind w:firstLine="563"/>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服务期限：在组委会要求的相关规定时间内完成</w:t>
      </w:r>
    </w:p>
    <w:p w:rsidR="00D4663C" w:rsidRDefault="00000000">
      <w:pPr>
        <w:spacing w:line="360" w:lineRule="auto"/>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服务费报价：费用按照</w:t>
      </w:r>
      <w:r w:rsidR="00B90519" w:rsidRPr="00B90519">
        <w:rPr>
          <w:rFonts w:ascii="仿宋_GB2312" w:eastAsia="仿宋_GB2312" w:hAnsi="仿宋_GB2312" w:cs="仿宋_GB2312"/>
          <w:bCs/>
          <w:sz w:val="28"/>
          <w:szCs w:val="28"/>
        </w:rPr>
        <w:t>86080</w:t>
      </w:r>
      <w:r>
        <w:rPr>
          <w:rFonts w:ascii="仿宋_GB2312" w:eastAsia="仿宋_GB2312" w:hAnsi="仿宋_GB2312" w:cs="仿宋_GB2312" w:hint="eastAsia"/>
          <w:bCs/>
          <w:sz w:val="28"/>
          <w:szCs w:val="28"/>
        </w:rPr>
        <w:t>.00元（大写：</w:t>
      </w:r>
      <w:r w:rsidR="00B90519">
        <w:rPr>
          <w:rFonts w:ascii="仿宋_GB2312" w:eastAsia="仿宋_GB2312" w:hAnsi="仿宋_GB2312" w:cs="仿宋_GB2312" w:hint="eastAsia"/>
          <w:bCs/>
          <w:sz w:val="28"/>
          <w:szCs w:val="28"/>
        </w:rPr>
        <w:t>捌</w:t>
      </w:r>
      <w:r>
        <w:rPr>
          <w:rFonts w:ascii="仿宋_GB2312" w:eastAsia="仿宋_GB2312" w:hAnsi="仿宋_GB2312" w:cs="仿宋_GB2312" w:hint="eastAsia"/>
          <w:bCs/>
          <w:sz w:val="28"/>
          <w:szCs w:val="28"/>
        </w:rPr>
        <w:t>万</w:t>
      </w:r>
      <w:r w:rsidR="00B90519">
        <w:rPr>
          <w:rFonts w:ascii="仿宋_GB2312" w:eastAsia="仿宋_GB2312" w:hAnsi="仿宋_GB2312" w:cs="仿宋_GB2312" w:hint="eastAsia"/>
          <w:bCs/>
          <w:sz w:val="28"/>
          <w:szCs w:val="28"/>
        </w:rPr>
        <w:t>陆仟零捌拾</w:t>
      </w:r>
      <w:r>
        <w:rPr>
          <w:rFonts w:ascii="仿宋_GB2312" w:eastAsia="仿宋_GB2312" w:hAnsi="仿宋_GB2312" w:cs="仿宋_GB2312" w:hint="eastAsia"/>
          <w:bCs/>
          <w:sz w:val="28"/>
          <w:szCs w:val="28"/>
        </w:rPr>
        <w:t>元整）执行。</w:t>
      </w:r>
    </w:p>
    <w:p w:rsidR="00D4663C" w:rsidRDefault="00000000">
      <w:pPr>
        <w:spacing w:line="360" w:lineRule="auto"/>
        <w:ind w:firstLineChars="200" w:firstLine="560"/>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sz w:val="28"/>
          <w:szCs w:val="28"/>
        </w:rPr>
        <w:t>感谢贵公司对我单位工作的支持和配合。请贵公司自收到中选通知书后</w:t>
      </w:r>
      <w:r w:rsidR="00B90519">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lang w:val="zh-CN"/>
        </w:rPr>
        <w:t>个工作日内</w:t>
      </w:r>
      <w:r>
        <w:rPr>
          <w:rFonts w:ascii="仿宋_GB2312" w:eastAsia="仿宋_GB2312" w:hAnsi="仿宋_GB2312" w:cs="仿宋_GB2312" w:hint="eastAsia"/>
          <w:bCs/>
          <w:sz w:val="28"/>
          <w:szCs w:val="28"/>
        </w:rPr>
        <w:t>与我单位签订代理协议。</w:t>
      </w:r>
    </w:p>
    <w:p w:rsidR="00D4663C" w:rsidRDefault="00000000">
      <w:pPr>
        <w:spacing w:line="300" w:lineRule="atLeast"/>
        <w:rPr>
          <w:rFonts w:ascii="仿宋" w:eastAsia="仿宋" w:hAnsi="仿宋" w:cs="仿宋" w:hint="eastAsia"/>
          <w:b/>
          <w:color w:val="000000"/>
          <w:sz w:val="28"/>
          <w:szCs w:val="28"/>
        </w:rPr>
      </w:pPr>
      <w:r>
        <w:rPr>
          <w:rFonts w:ascii="仿宋" w:eastAsia="仿宋" w:hAnsi="仿宋" w:cs="仿宋" w:hint="eastAsia"/>
          <w:b/>
          <w:color w:val="000000"/>
          <w:sz w:val="28"/>
          <w:szCs w:val="28"/>
        </w:rPr>
        <w:t xml:space="preserve">                 </w:t>
      </w:r>
    </w:p>
    <w:p w:rsidR="00D4663C" w:rsidRDefault="00000000">
      <w:pPr>
        <w:spacing w:line="300" w:lineRule="atLeast"/>
        <w:ind w:firstLineChars="200" w:firstLine="560"/>
        <w:rPr>
          <w:rFonts w:ascii="仿宋" w:eastAsia="仿宋" w:hAnsi="仿宋" w:cs="仿宋" w:hint="eastAsia"/>
          <w:bCs/>
          <w:color w:val="000000"/>
          <w:sz w:val="28"/>
          <w:szCs w:val="28"/>
        </w:rPr>
      </w:pPr>
      <w:r>
        <w:rPr>
          <w:rFonts w:ascii="仿宋" w:eastAsia="仿宋" w:hAnsi="仿宋" w:cs="仿宋" w:hint="eastAsia"/>
          <w:bCs/>
          <w:color w:val="000000"/>
          <w:sz w:val="28"/>
          <w:szCs w:val="28"/>
        </w:rPr>
        <w:t xml:space="preserve">                                    成都市少年儿童业余体育学校   </w:t>
      </w:r>
    </w:p>
    <w:p w:rsidR="00D4663C" w:rsidRDefault="00000000">
      <w:pPr>
        <w:spacing w:line="360" w:lineRule="atLeast"/>
        <w:ind w:firstLineChars="200" w:firstLine="560"/>
        <w:rPr>
          <w:rFonts w:ascii="黑体" w:eastAsia="黑体" w:hAnsi="黑体" w:cs="黑体" w:hint="eastAsia"/>
          <w:bCs/>
          <w:sz w:val="18"/>
          <w:szCs w:val="18"/>
        </w:rPr>
      </w:pPr>
      <w:r>
        <w:rPr>
          <w:rFonts w:ascii="仿宋" w:eastAsia="仿宋" w:hAnsi="仿宋" w:cs="仿宋" w:hint="eastAsia"/>
          <w:bCs/>
          <w:color w:val="000000"/>
          <w:sz w:val="28"/>
          <w:szCs w:val="28"/>
        </w:rPr>
        <w:t xml:space="preserve">                                         2024</w:t>
      </w:r>
      <w:r>
        <w:rPr>
          <w:rFonts w:ascii="仿宋" w:eastAsia="仿宋" w:hAnsi="仿宋" w:cs="仿宋" w:hint="eastAsia"/>
          <w:bCs/>
          <w:color w:val="000000"/>
          <w:sz w:val="28"/>
          <w:szCs w:val="28"/>
          <w:lang w:val="zh-CN"/>
        </w:rPr>
        <w:t>年</w:t>
      </w:r>
      <w:r w:rsidR="003F360B">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sidR="003F360B">
        <w:rPr>
          <w:rFonts w:ascii="仿宋" w:eastAsia="仿宋" w:hAnsi="仿宋" w:cs="仿宋" w:hint="eastAsia"/>
          <w:bCs/>
          <w:color w:val="000000"/>
          <w:sz w:val="28"/>
          <w:szCs w:val="28"/>
        </w:rPr>
        <w:t>24</w:t>
      </w:r>
      <w:r>
        <w:rPr>
          <w:rFonts w:ascii="仿宋" w:eastAsia="仿宋" w:hAnsi="仿宋" w:cs="仿宋" w:hint="eastAsia"/>
          <w:bCs/>
          <w:color w:val="000000"/>
          <w:sz w:val="28"/>
          <w:szCs w:val="28"/>
          <w:lang w:val="zh-CN"/>
        </w:rPr>
        <w:t>日</w:t>
      </w:r>
    </w:p>
    <w:p w:rsidR="00D4663C" w:rsidRDefault="00D4663C">
      <w:pPr>
        <w:spacing w:line="300" w:lineRule="atLeast"/>
        <w:rPr>
          <w:rFonts w:ascii="黑体" w:eastAsia="黑体" w:hAnsi="黑体" w:cs="黑体" w:hint="eastAsia"/>
          <w:b/>
          <w:sz w:val="18"/>
          <w:szCs w:val="18"/>
        </w:rPr>
      </w:pPr>
    </w:p>
    <w:p w:rsidR="00D4663C" w:rsidRDefault="00000000">
      <w:pPr>
        <w:spacing w:line="360" w:lineRule="auto"/>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（联系人：胡丽珊，</w:t>
      </w:r>
      <w:r>
        <w:rPr>
          <w:rFonts w:ascii="仿宋_GB2312" w:eastAsia="仿宋_GB2312" w:hAnsi="仿宋_GB2312" w:cs="仿宋_GB2312"/>
          <w:bCs/>
          <w:sz w:val="28"/>
          <w:szCs w:val="28"/>
        </w:rPr>
        <w:t>028-87055835</w:t>
      </w:r>
      <w:r>
        <w:rPr>
          <w:rFonts w:ascii="仿宋_GB2312" w:eastAsia="仿宋_GB2312" w:hAnsi="仿宋_GB2312" w:cs="仿宋_GB2312" w:hint="eastAsia"/>
          <w:bCs/>
          <w:sz w:val="28"/>
          <w:szCs w:val="28"/>
        </w:rPr>
        <w:t xml:space="preserve">）        </w:t>
      </w:r>
    </w:p>
    <w:p w:rsidR="00D4663C" w:rsidRDefault="00000000">
      <w:pPr>
        <w:jc w:val="left"/>
        <w:rPr>
          <w:rFonts w:ascii="黑体" w:eastAsia="黑体" w:hAnsi="黑体" w:cs="黑体" w:hint="eastAsia"/>
          <w:b/>
          <w:bCs/>
          <w:color w:val="000000"/>
          <w:sz w:val="18"/>
          <w:szCs w:val="18"/>
          <w:u w:val="single"/>
        </w:rPr>
      </w:pPr>
      <w:r>
        <w:rPr>
          <w:rFonts w:ascii="黑体" w:eastAsia="黑体" w:hAnsi="黑体" w:cs="黑体" w:hint="eastAsia"/>
          <w:b/>
          <w:bCs/>
          <w:color w:val="000000"/>
          <w:sz w:val="18"/>
          <w:szCs w:val="18"/>
          <w:u w:val="single"/>
        </w:rPr>
        <w:t xml:space="preserve">                                                                                                                    </w:t>
      </w:r>
    </w:p>
    <w:sectPr w:rsidR="00D4663C">
      <w:headerReference w:type="default" r:id="rId6"/>
      <w:footerReference w:type="even" r:id="rId7"/>
      <w:pgSz w:w="11906" w:h="16838"/>
      <w:pgMar w:top="1560" w:right="1306" w:bottom="720" w:left="940" w:header="851" w:footer="89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2F5A" w:rsidRDefault="00902F5A">
      <w:r>
        <w:separator/>
      </w:r>
    </w:p>
  </w:endnote>
  <w:endnote w:type="continuationSeparator" w:id="0">
    <w:p w:rsidR="00902F5A" w:rsidRDefault="0090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63C" w:rsidRDefault="00D4663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2F5A" w:rsidRDefault="00902F5A">
      <w:r>
        <w:separator/>
      </w:r>
    </w:p>
  </w:footnote>
  <w:footnote w:type="continuationSeparator" w:id="0">
    <w:p w:rsidR="00902F5A" w:rsidRDefault="0090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63C" w:rsidRDefault="00000000">
    <w:pPr>
      <w:ind w:firstLineChars="450" w:firstLine="900"/>
      <w:jc w:val="center"/>
      <w:rPr>
        <w:sz w:val="13"/>
        <w:szCs w:val="15"/>
      </w:rPr>
    </w:pP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2ZjdlNGRmZTYzMTI3NDQ5ZmRjYjZlYzgxOWQ0YjIifQ=="/>
    <w:docVar w:name="KSO_WPS_MARK_KEY" w:val="f79d2801-a2fc-4db0-815d-093b54bf1969"/>
  </w:docVars>
  <w:rsids>
    <w:rsidRoot w:val="00172A27"/>
    <w:rsid w:val="00066F5F"/>
    <w:rsid w:val="0008484F"/>
    <w:rsid w:val="000B7947"/>
    <w:rsid w:val="00171198"/>
    <w:rsid w:val="00172A27"/>
    <w:rsid w:val="001E42AC"/>
    <w:rsid w:val="00233470"/>
    <w:rsid w:val="003565DC"/>
    <w:rsid w:val="003F360B"/>
    <w:rsid w:val="004914CC"/>
    <w:rsid w:val="004969BE"/>
    <w:rsid w:val="0058640B"/>
    <w:rsid w:val="006203A2"/>
    <w:rsid w:val="0065363D"/>
    <w:rsid w:val="0068126B"/>
    <w:rsid w:val="00687BD1"/>
    <w:rsid w:val="006A3923"/>
    <w:rsid w:val="006C19C0"/>
    <w:rsid w:val="00772BEE"/>
    <w:rsid w:val="007E0A02"/>
    <w:rsid w:val="00865ECE"/>
    <w:rsid w:val="0088113F"/>
    <w:rsid w:val="008B08F4"/>
    <w:rsid w:val="009006E2"/>
    <w:rsid w:val="00902F5A"/>
    <w:rsid w:val="009F5B1F"/>
    <w:rsid w:val="00B12EB1"/>
    <w:rsid w:val="00B41C31"/>
    <w:rsid w:val="00B90519"/>
    <w:rsid w:val="00D4663C"/>
    <w:rsid w:val="00E12B8E"/>
    <w:rsid w:val="00EF70B6"/>
    <w:rsid w:val="00F25870"/>
    <w:rsid w:val="00FF27D8"/>
    <w:rsid w:val="00FF5265"/>
    <w:rsid w:val="00FF7088"/>
    <w:rsid w:val="01982005"/>
    <w:rsid w:val="02C62B14"/>
    <w:rsid w:val="04731D7A"/>
    <w:rsid w:val="04BD7DB5"/>
    <w:rsid w:val="04CA0434"/>
    <w:rsid w:val="063F594E"/>
    <w:rsid w:val="07016627"/>
    <w:rsid w:val="07C06D44"/>
    <w:rsid w:val="080075BE"/>
    <w:rsid w:val="08DE69EC"/>
    <w:rsid w:val="0A027CCA"/>
    <w:rsid w:val="0A305844"/>
    <w:rsid w:val="0B6017B9"/>
    <w:rsid w:val="0C4C4380"/>
    <w:rsid w:val="0D18297F"/>
    <w:rsid w:val="0D83416A"/>
    <w:rsid w:val="0DF45B6B"/>
    <w:rsid w:val="0E110EED"/>
    <w:rsid w:val="0F7B0546"/>
    <w:rsid w:val="10E932C7"/>
    <w:rsid w:val="11711610"/>
    <w:rsid w:val="1295180B"/>
    <w:rsid w:val="143534B6"/>
    <w:rsid w:val="17DE58CE"/>
    <w:rsid w:val="18D6367F"/>
    <w:rsid w:val="1957743C"/>
    <w:rsid w:val="19A85AA6"/>
    <w:rsid w:val="19D66BA7"/>
    <w:rsid w:val="1EA9777F"/>
    <w:rsid w:val="1EC64133"/>
    <w:rsid w:val="1F1310D1"/>
    <w:rsid w:val="210378A1"/>
    <w:rsid w:val="212B4C82"/>
    <w:rsid w:val="22045859"/>
    <w:rsid w:val="22F22FE5"/>
    <w:rsid w:val="23851665"/>
    <w:rsid w:val="23C122FB"/>
    <w:rsid w:val="25924832"/>
    <w:rsid w:val="264C055B"/>
    <w:rsid w:val="26B04223"/>
    <w:rsid w:val="27570C9B"/>
    <w:rsid w:val="287E033A"/>
    <w:rsid w:val="290F17D1"/>
    <w:rsid w:val="29912B1D"/>
    <w:rsid w:val="2BFA539A"/>
    <w:rsid w:val="2C401128"/>
    <w:rsid w:val="2F3C6D0B"/>
    <w:rsid w:val="2FA539B8"/>
    <w:rsid w:val="32F209F7"/>
    <w:rsid w:val="33AD59F3"/>
    <w:rsid w:val="33D11751"/>
    <w:rsid w:val="36056CF3"/>
    <w:rsid w:val="360D3B30"/>
    <w:rsid w:val="361B0154"/>
    <w:rsid w:val="36C647EA"/>
    <w:rsid w:val="37A12069"/>
    <w:rsid w:val="39961C2B"/>
    <w:rsid w:val="3A4823CF"/>
    <w:rsid w:val="3A620DD9"/>
    <w:rsid w:val="3B3E7B8C"/>
    <w:rsid w:val="3B540FE7"/>
    <w:rsid w:val="3B8D7241"/>
    <w:rsid w:val="3DBB5177"/>
    <w:rsid w:val="3E902026"/>
    <w:rsid w:val="40FF14EB"/>
    <w:rsid w:val="43956792"/>
    <w:rsid w:val="43E91997"/>
    <w:rsid w:val="444E05D6"/>
    <w:rsid w:val="46F34B47"/>
    <w:rsid w:val="47BD18FE"/>
    <w:rsid w:val="48DD12B5"/>
    <w:rsid w:val="4B031AF1"/>
    <w:rsid w:val="4B6B774D"/>
    <w:rsid w:val="4BA954C4"/>
    <w:rsid w:val="4BBC374F"/>
    <w:rsid w:val="4C261319"/>
    <w:rsid w:val="519434E5"/>
    <w:rsid w:val="51D72242"/>
    <w:rsid w:val="51D732C9"/>
    <w:rsid w:val="551C08B3"/>
    <w:rsid w:val="552F67BB"/>
    <w:rsid w:val="56B476CF"/>
    <w:rsid w:val="57CE5962"/>
    <w:rsid w:val="59C35E8F"/>
    <w:rsid w:val="5ABB05AB"/>
    <w:rsid w:val="5C790137"/>
    <w:rsid w:val="5C8210D4"/>
    <w:rsid w:val="5CD74CF5"/>
    <w:rsid w:val="5CEC51D4"/>
    <w:rsid w:val="5D5F4489"/>
    <w:rsid w:val="5EA71E3C"/>
    <w:rsid w:val="5F28262C"/>
    <w:rsid w:val="602F76A0"/>
    <w:rsid w:val="62461B4D"/>
    <w:rsid w:val="62A722F0"/>
    <w:rsid w:val="62BE4256"/>
    <w:rsid w:val="639E01E4"/>
    <w:rsid w:val="63CB106E"/>
    <w:rsid w:val="64705DC5"/>
    <w:rsid w:val="65DA06AF"/>
    <w:rsid w:val="65DE6198"/>
    <w:rsid w:val="67700556"/>
    <w:rsid w:val="68D157BD"/>
    <w:rsid w:val="693942F4"/>
    <w:rsid w:val="69DD1AD1"/>
    <w:rsid w:val="6A975383"/>
    <w:rsid w:val="6AC1545B"/>
    <w:rsid w:val="6AFF27B4"/>
    <w:rsid w:val="6B427AC6"/>
    <w:rsid w:val="6B586918"/>
    <w:rsid w:val="6C4158FB"/>
    <w:rsid w:val="6D4326F8"/>
    <w:rsid w:val="6E923579"/>
    <w:rsid w:val="6EF51439"/>
    <w:rsid w:val="6F395F05"/>
    <w:rsid w:val="6F594FDC"/>
    <w:rsid w:val="6F6307CF"/>
    <w:rsid w:val="6F6A1F57"/>
    <w:rsid w:val="7075590D"/>
    <w:rsid w:val="71C532E7"/>
    <w:rsid w:val="72361DE1"/>
    <w:rsid w:val="72F02AEF"/>
    <w:rsid w:val="797869BD"/>
    <w:rsid w:val="797C2A60"/>
    <w:rsid w:val="79FD2902"/>
    <w:rsid w:val="7E331615"/>
    <w:rsid w:val="7E664DEE"/>
    <w:rsid w:val="7FE5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B352"/>
  <w15:docId w15:val="{17DF7932-933E-46D5-A268-6981DC89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pPr>
      <w:spacing w:after="120"/>
    </w:pPr>
  </w:style>
  <w:style w:type="paragraph" w:styleId="a4">
    <w:name w:val="Normal Indent"/>
    <w:basedOn w:val="a"/>
    <w:autoRedefine/>
    <w:qFormat/>
    <w:pPr>
      <w:ind w:firstLine="420"/>
    </w:pPr>
  </w:style>
  <w:style w:type="paragraph" w:styleId="a5">
    <w:name w:val="Body Text Indent"/>
    <w:basedOn w:val="a"/>
    <w:autoRedefine/>
    <w:qFormat/>
    <w:pPr>
      <w:spacing w:after="120"/>
      <w:ind w:leftChars="200" w:left="420"/>
    </w:pPr>
  </w:style>
  <w:style w:type="paragraph" w:styleId="a6">
    <w:name w:val="Date"/>
    <w:basedOn w:val="a"/>
    <w:next w:val="a"/>
    <w:autoRedefine/>
    <w:qFormat/>
    <w:pPr>
      <w:ind w:leftChars="2500" w:left="100"/>
    </w:pPr>
  </w:style>
  <w:style w:type="paragraph" w:styleId="a7">
    <w:name w:val="footer"/>
    <w:basedOn w:val="a"/>
    <w:autoRedefine/>
    <w:qFormat/>
    <w:pPr>
      <w:tabs>
        <w:tab w:val="center" w:pos="4153"/>
        <w:tab w:val="right" w:pos="8306"/>
      </w:tabs>
      <w:snapToGrid w:val="0"/>
      <w:jc w:val="left"/>
    </w:pPr>
    <w:rPr>
      <w:sz w:val="18"/>
      <w:szCs w:val="18"/>
    </w:rPr>
  </w:style>
  <w:style w:type="paragraph" w:styleId="a8">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autoRedefine/>
    <w:qFormat/>
    <w:pPr>
      <w:spacing w:line="440" w:lineRule="exact"/>
      <w:ind w:firstLineChars="200" w:firstLine="420"/>
    </w:pPr>
    <w:rPr>
      <w:sz w:val="24"/>
      <w:szCs w:val="30"/>
    </w:rPr>
  </w:style>
  <w:style w:type="character" w:styleId="a9">
    <w:name w:val="Strong"/>
    <w:basedOn w:val="a1"/>
    <w:autoRedefine/>
    <w:qFormat/>
    <w:rPr>
      <w:b/>
    </w:rPr>
  </w:style>
  <w:style w:type="character" w:styleId="aa">
    <w:name w:val="FollowedHyperlink"/>
    <w:basedOn w:val="a1"/>
    <w:autoRedefine/>
    <w:qFormat/>
    <w:rPr>
      <w:color w:val="333333"/>
      <w:u w:val="none"/>
    </w:rPr>
  </w:style>
  <w:style w:type="character" w:styleId="ab">
    <w:name w:val="Emphasis"/>
    <w:basedOn w:val="a1"/>
    <w:autoRedefine/>
    <w:qFormat/>
  </w:style>
  <w:style w:type="character" w:styleId="HTML">
    <w:name w:val="HTML Definition"/>
    <w:basedOn w:val="a1"/>
    <w:autoRedefine/>
    <w:qFormat/>
  </w:style>
  <w:style w:type="character" w:styleId="HTML0">
    <w:name w:val="HTML Variable"/>
    <w:basedOn w:val="a1"/>
    <w:autoRedefine/>
    <w:qFormat/>
  </w:style>
  <w:style w:type="character" w:styleId="ac">
    <w:name w:val="Hyperlink"/>
    <w:basedOn w:val="a1"/>
    <w:autoRedefine/>
    <w:qFormat/>
    <w:rPr>
      <w:color w:val="333333"/>
      <w:u w:val="none"/>
    </w:rPr>
  </w:style>
  <w:style w:type="character" w:styleId="HTML1">
    <w:name w:val="HTML Code"/>
    <w:basedOn w:val="a1"/>
    <w:autoRedefine/>
    <w:qFormat/>
    <w:rPr>
      <w:rFonts w:ascii="Courier New" w:hAnsi="Courier New"/>
      <w:sz w:val="20"/>
    </w:rPr>
  </w:style>
  <w:style w:type="character" w:styleId="HTML2">
    <w:name w:val="HTML Cite"/>
    <w:basedOn w:val="a1"/>
    <w:autoRedefine/>
    <w:qFormat/>
  </w:style>
  <w:style w:type="character" w:customStyle="1" w:styleId="label">
    <w:name w:val="label"/>
    <w:basedOn w:val="a1"/>
    <w:autoRedefine/>
    <w:qFormat/>
    <w:rPr>
      <w:color w:val="555555"/>
    </w:rPr>
  </w:style>
  <w:style w:type="character" w:customStyle="1" w:styleId="modifier">
    <w:name w:val="modifier"/>
    <w:basedOn w:val="a1"/>
    <w:autoRedefine/>
    <w:qFormat/>
    <w:rPr>
      <w:color w:val="FF0000"/>
    </w:rPr>
  </w:style>
  <w:style w:type="paragraph" w:customStyle="1" w:styleId="Char5CharCharCharCharCharChar">
    <w:name w:val="Char5 Char Char Char Char Char Char"/>
    <w:basedOn w:val="a"/>
    <w:autoRedefine/>
    <w:qFormat/>
    <w:pPr>
      <w:widowControl/>
      <w:spacing w:after="160" w:line="240" w:lineRule="exact"/>
      <w:jc w:val="left"/>
    </w:pPr>
  </w:style>
  <w:style w:type="paragraph" w:customStyle="1" w:styleId="Char">
    <w:name w:val="Char"/>
    <w:basedOn w:val="a"/>
    <w:autoRedefine/>
    <w:qFormat/>
    <w:rPr>
      <w:rFonts w:ascii="Tahoma" w:hAnsi="Tahoma"/>
      <w:sz w:val="24"/>
      <w:szCs w:val="20"/>
    </w:rPr>
  </w:style>
  <w:style w:type="paragraph" w:customStyle="1" w:styleId="ad">
    <w:name w:val="*正文"/>
    <w:autoRedefine/>
    <w:qFormat/>
    <w:pPr>
      <w:widowControl w:val="0"/>
    </w:pPr>
    <w:rPr>
      <w:rFonts w:ascii="仿宋_GB2312"/>
      <w:sz w:val="24"/>
      <w:szCs w:val="28"/>
    </w:rPr>
  </w:style>
  <w:style w:type="paragraph" w:customStyle="1" w:styleId="ae">
    <w:name w:val="正文首行缩进两字符"/>
    <w:basedOn w:val="a"/>
    <w:autoRedefine/>
    <w:qFormat/>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Company>China</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标 通 知 书</dc:title>
  <dc:creator>User</dc:creator>
  <cp:lastModifiedBy>十筒 糊</cp:lastModifiedBy>
  <cp:revision>2</cp:revision>
  <cp:lastPrinted>2024-05-27T07:19:00Z</cp:lastPrinted>
  <dcterms:created xsi:type="dcterms:W3CDTF">2024-09-24T13:41:00Z</dcterms:created>
  <dcterms:modified xsi:type="dcterms:W3CDTF">2024-09-24T13:41:00Z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4F8DA6297858482389029DD8DD1AB01D_13</vt:lpwstr>
  </property>
</Properties>
</file>